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31" w:rsidRPr="00307E41" w:rsidRDefault="00914331" w:rsidP="00914331">
      <w:pPr>
        <w:pStyle w:val="Nagwek8"/>
        <w:rPr>
          <w:rFonts w:ascii="Arial" w:hAnsi="Arial" w:cs="Arial"/>
          <w:i/>
          <w:sz w:val="20"/>
        </w:rPr>
      </w:pPr>
      <w:r w:rsidRPr="00307E41">
        <w:rPr>
          <w:rFonts w:ascii="Arial" w:hAnsi="Arial" w:cs="Arial"/>
          <w:i/>
          <w:sz w:val="20"/>
        </w:rPr>
        <w:t xml:space="preserve">Załącznik Nr </w:t>
      </w:r>
      <w:r w:rsidR="00307E41" w:rsidRPr="00307E41">
        <w:rPr>
          <w:rFonts w:ascii="Arial" w:hAnsi="Arial" w:cs="Arial"/>
          <w:i/>
          <w:sz w:val="20"/>
        </w:rPr>
        <w:t>2</w:t>
      </w:r>
      <w:r w:rsidR="00825963" w:rsidRPr="00307E41">
        <w:rPr>
          <w:rFonts w:ascii="Arial" w:hAnsi="Arial" w:cs="Arial"/>
          <w:i/>
          <w:sz w:val="20"/>
        </w:rPr>
        <w:t xml:space="preserve"> </w:t>
      </w:r>
      <w:r w:rsidRPr="00307E41">
        <w:rPr>
          <w:rFonts w:ascii="Arial" w:hAnsi="Arial" w:cs="Arial"/>
          <w:i/>
          <w:sz w:val="20"/>
        </w:rPr>
        <w:t>do SIWZ</w:t>
      </w:r>
    </w:p>
    <w:p w:rsidR="004D06F1" w:rsidRDefault="006E59B2" w:rsidP="006E59B2">
      <w:pPr>
        <w:rPr>
          <w:rFonts w:ascii="Arial" w:hAnsi="Arial" w:cs="Arial"/>
          <w:b/>
          <w:color w:val="000000"/>
          <w:sz w:val="28"/>
          <w:szCs w:val="28"/>
        </w:rPr>
      </w:pPr>
      <w:r w:rsidRPr="00D5675B">
        <w:rPr>
          <w:rFonts w:ascii="Arial" w:hAnsi="Arial" w:cs="Arial"/>
          <w:b/>
          <w:color w:val="000000"/>
          <w:sz w:val="28"/>
          <w:szCs w:val="28"/>
        </w:rPr>
        <w:t>SZCZEGÓŁOWY OPIS PRZEDMIOTU ZAMÓWIENIA</w:t>
      </w:r>
    </w:p>
    <w:p w:rsidR="006E59B2" w:rsidRDefault="006E59B2" w:rsidP="006E59B2">
      <w:pPr>
        <w:rPr>
          <w:rFonts w:ascii="Arial" w:hAnsi="Arial" w:cs="Arial"/>
          <w:b/>
          <w:color w:val="000000"/>
          <w:sz w:val="28"/>
          <w:szCs w:val="28"/>
        </w:rPr>
      </w:pPr>
    </w:p>
    <w:p w:rsidR="00B2594E" w:rsidRDefault="004B20F6" w:rsidP="00B2594E">
      <w:pPr>
        <w:numPr>
          <w:ilvl w:val="0"/>
          <w:numId w:val="48"/>
        </w:numPr>
        <w:rPr>
          <w:rFonts w:ascii="Arial Narrow" w:hAnsi="Arial Narrow"/>
          <w:b/>
          <w:color w:val="000000"/>
          <w:sz w:val="24"/>
          <w:szCs w:val="24"/>
        </w:rPr>
      </w:pPr>
      <w:r w:rsidRPr="00527F20">
        <w:rPr>
          <w:rFonts w:ascii="Arial Narrow" w:hAnsi="Arial Narrow"/>
          <w:b/>
          <w:color w:val="000000"/>
          <w:sz w:val="24"/>
          <w:szCs w:val="24"/>
        </w:rPr>
        <w:t>WYMAGANE PARAMETRY TECHNICZNE DLA AMBULANSU MEDYCZNEGO TYPU „C”</w:t>
      </w:r>
    </w:p>
    <w:p w:rsidR="00D570E1" w:rsidRDefault="00D570E1" w:rsidP="00D570E1">
      <w:pPr>
        <w:rPr>
          <w:rFonts w:ascii="Arial Narrow" w:hAnsi="Arial Narrow"/>
          <w:b/>
          <w:color w:val="000000"/>
          <w:sz w:val="24"/>
          <w:szCs w:val="24"/>
        </w:rPr>
      </w:pPr>
    </w:p>
    <w:p w:rsidR="00D570E1" w:rsidRPr="00B2594E" w:rsidRDefault="00D570E1" w:rsidP="00D570E1">
      <w:pPr>
        <w:rPr>
          <w:rFonts w:ascii="Arial Narrow" w:hAnsi="Arial Narrow"/>
          <w:b/>
          <w:color w:val="000000"/>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9"/>
        <w:gridCol w:w="673"/>
        <w:gridCol w:w="36"/>
        <w:gridCol w:w="1950"/>
        <w:gridCol w:w="4911"/>
        <w:gridCol w:w="4962"/>
        <w:gridCol w:w="2220"/>
        <w:gridCol w:w="48"/>
      </w:tblGrid>
      <w:tr w:rsidR="004B20F6" w:rsidRPr="00BD7D33" w:rsidTr="005043B5">
        <w:trPr>
          <w:gridAfter w:val="1"/>
          <w:wAfter w:w="48" w:type="dxa"/>
        </w:trPr>
        <w:tc>
          <w:tcPr>
            <w:tcW w:w="1149" w:type="dxa"/>
            <w:gridSpan w:val="3"/>
            <w:tcBorders>
              <w:top w:val="single" w:sz="12" w:space="0" w:color="auto"/>
              <w:left w:val="single" w:sz="12" w:space="0" w:color="auto"/>
            </w:tcBorders>
          </w:tcPr>
          <w:p w:rsidR="004B20F6" w:rsidRPr="00BD7D33" w:rsidRDefault="004B20F6" w:rsidP="007B2CE2">
            <w:pPr>
              <w:rPr>
                <w:rFonts w:ascii="Arial Narrow" w:hAnsi="Arial Narrow"/>
                <w:b/>
                <w:color w:val="000000"/>
              </w:rPr>
            </w:pPr>
          </w:p>
          <w:p w:rsidR="004B20F6" w:rsidRPr="00BD7D33" w:rsidRDefault="004B20F6" w:rsidP="007B2CE2">
            <w:pPr>
              <w:jc w:val="center"/>
              <w:rPr>
                <w:rFonts w:ascii="Arial Narrow" w:hAnsi="Arial Narrow"/>
                <w:b/>
                <w:color w:val="000000"/>
              </w:rPr>
            </w:pPr>
            <w:r w:rsidRPr="00BD7D33">
              <w:rPr>
                <w:rFonts w:ascii="Arial Narrow" w:hAnsi="Arial Narrow"/>
                <w:b/>
                <w:color w:val="000000"/>
              </w:rPr>
              <w:t>L.P.</w:t>
            </w:r>
          </w:p>
        </w:tc>
        <w:tc>
          <w:tcPr>
            <w:tcW w:w="6897" w:type="dxa"/>
            <w:gridSpan w:val="3"/>
            <w:tcBorders>
              <w:top w:val="single" w:sz="12" w:space="0" w:color="auto"/>
            </w:tcBorders>
          </w:tcPr>
          <w:p w:rsidR="004B20F6" w:rsidRPr="00BD7D33" w:rsidRDefault="004B20F6" w:rsidP="007B2CE2">
            <w:pPr>
              <w:jc w:val="center"/>
              <w:rPr>
                <w:rFonts w:ascii="Arial Narrow" w:hAnsi="Arial Narrow"/>
                <w:b/>
                <w:color w:val="000000"/>
              </w:rPr>
            </w:pPr>
          </w:p>
          <w:p w:rsidR="004B20F6" w:rsidRPr="00BD7D33" w:rsidRDefault="004B20F6" w:rsidP="007B2CE2">
            <w:pPr>
              <w:jc w:val="center"/>
              <w:rPr>
                <w:rFonts w:ascii="Arial Narrow" w:hAnsi="Arial Narrow"/>
                <w:b/>
                <w:color w:val="000000"/>
              </w:rPr>
            </w:pPr>
            <w:r w:rsidRPr="00BD7D33">
              <w:rPr>
                <w:rFonts w:ascii="Arial Narrow" w:hAnsi="Arial Narrow"/>
                <w:b/>
                <w:color w:val="000000"/>
              </w:rPr>
              <w:t>Wymagane parametry techniczne</w:t>
            </w:r>
          </w:p>
        </w:tc>
        <w:tc>
          <w:tcPr>
            <w:tcW w:w="4962" w:type="dxa"/>
            <w:tcBorders>
              <w:top w:val="single" w:sz="12" w:space="0" w:color="auto"/>
            </w:tcBorders>
          </w:tcPr>
          <w:p w:rsidR="004B20F6" w:rsidRPr="00BD7D33" w:rsidRDefault="004B20F6" w:rsidP="007B2CE2">
            <w:pPr>
              <w:jc w:val="center"/>
              <w:rPr>
                <w:rFonts w:ascii="Arial Narrow" w:hAnsi="Arial Narrow"/>
                <w:b/>
                <w:color w:val="000000"/>
              </w:rPr>
            </w:pPr>
            <w:r w:rsidRPr="00BD7D33">
              <w:rPr>
                <w:rFonts w:ascii="Arial Narrow" w:hAnsi="Arial Narrow"/>
                <w:b/>
                <w:color w:val="000000"/>
              </w:rPr>
              <w:t xml:space="preserve">Oferowane parametry techniczne </w:t>
            </w:r>
          </w:p>
          <w:p w:rsidR="004B20F6" w:rsidRPr="00BD7D33" w:rsidRDefault="004B20F6" w:rsidP="007B2CE2">
            <w:pPr>
              <w:jc w:val="center"/>
              <w:rPr>
                <w:rFonts w:ascii="Arial Narrow" w:hAnsi="Arial Narrow"/>
                <w:color w:val="000000"/>
              </w:rPr>
            </w:pPr>
            <w:r w:rsidRPr="00BD7D33">
              <w:rPr>
                <w:rFonts w:ascii="Arial Narrow" w:hAnsi="Arial Narrow"/>
                <w:color w:val="000000"/>
              </w:rPr>
              <w:t>(wypełnia Wykonawca)</w:t>
            </w:r>
          </w:p>
        </w:tc>
        <w:tc>
          <w:tcPr>
            <w:tcW w:w="2220" w:type="dxa"/>
            <w:tcBorders>
              <w:top w:val="single" w:sz="12" w:space="0" w:color="auto"/>
              <w:right w:val="single" w:sz="12" w:space="0" w:color="auto"/>
            </w:tcBorders>
          </w:tcPr>
          <w:p w:rsidR="004B20F6" w:rsidRPr="00BD7D33" w:rsidRDefault="004B20F6" w:rsidP="007B2CE2">
            <w:pPr>
              <w:jc w:val="center"/>
              <w:rPr>
                <w:rFonts w:ascii="Arial Narrow" w:hAnsi="Arial Narrow"/>
                <w:b/>
                <w:color w:val="000000"/>
              </w:rPr>
            </w:pPr>
            <w:r w:rsidRPr="00BD7D33">
              <w:rPr>
                <w:rFonts w:ascii="Arial Narrow" w:hAnsi="Arial Narrow"/>
                <w:b/>
                <w:color w:val="000000"/>
              </w:rPr>
              <w:t xml:space="preserve">Ocena parametrów technicznych </w:t>
            </w:r>
          </w:p>
          <w:p w:rsidR="004B20F6" w:rsidRPr="00BD7D33" w:rsidRDefault="004B20F6" w:rsidP="007B2CE2">
            <w:pPr>
              <w:jc w:val="center"/>
              <w:rPr>
                <w:rFonts w:ascii="Arial Narrow" w:hAnsi="Arial Narrow"/>
                <w:color w:val="000000"/>
              </w:rPr>
            </w:pPr>
            <w:r w:rsidRPr="00BD7D33">
              <w:rPr>
                <w:rFonts w:ascii="Arial Narrow" w:hAnsi="Arial Narrow"/>
                <w:color w:val="000000"/>
              </w:rPr>
              <w:t>(wypełnia Zamawiający)</w:t>
            </w:r>
          </w:p>
        </w:tc>
      </w:tr>
      <w:tr w:rsidR="004B20F6" w:rsidRPr="00BD7D33" w:rsidTr="005043B5">
        <w:trPr>
          <w:gridAfter w:val="1"/>
          <w:wAfter w:w="48" w:type="dxa"/>
        </w:trPr>
        <w:tc>
          <w:tcPr>
            <w:tcW w:w="476" w:type="dxa"/>
            <w:gridSpan w:val="2"/>
            <w:tcBorders>
              <w:left w:val="single" w:sz="12" w:space="0" w:color="auto"/>
              <w:bottom w:val="single" w:sz="12" w:space="0" w:color="auto"/>
            </w:tcBorders>
          </w:tcPr>
          <w:p w:rsidR="004B20F6" w:rsidRPr="00BD7D33" w:rsidRDefault="004B20F6" w:rsidP="007B2CE2">
            <w:pPr>
              <w:jc w:val="center"/>
              <w:rPr>
                <w:rFonts w:ascii="Arial Narrow" w:hAnsi="Arial Narrow"/>
                <w:color w:val="000000"/>
              </w:rPr>
            </w:pPr>
            <w:r w:rsidRPr="00BD7D33">
              <w:rPr>
                <w:rFonts w:ascii="Arial Narrow" w:hAnsi="Arial Narrow"/>
                <w:color w:val="000000"/>
              </w:rPr>
              <w:t>1</w:t>
            </w:r>
          </w:p>
        </w:tc>
        <w:tc>
          <w:tcPr>
            <w:tcW w:w="7570" w:type="dxa"/>
            <w:gridSpan w:val="4"/>
            <w:tcBorders>
              <w:bottom w:val="single" w:sz="12" w:space="0" w:color="auto"/>
            </w:tcBorders>
          </w:tcPr>
          <w:p w:rsidR="004B20F6" w:rsidRPr="00BD7D33" w:rsidRDefault="004B20F6" w:rsidP="007B2CE2">
            <w:pPr>
              <w:jc w:val="center"/>
              <w:rPr>
                <w:rFonts w:ascii="Arial Narrow" w:hAnsi="Arial Narrow"/>
                <w:color w:val="000000"/>
              </w:rPr>
            </w:pPr>
            <w:r w:rsidRPr="00BD7D33">
              <w:rPr>
                <w:rFonts w:ascii="Arial Narrow" w:hAnsi="Arial Narrow"/>
                <w:color w:val="000000"/>
              </w:rPr>
              <w:t>2</w:t>
            </w:r>
          </w:p>
        </w:tc>
        <w:tc>
          <w:tcPr>
            <w:tcW w:w="4962" w:type="dxa"/>
            <w:tcBorders>
              <w:bottom w:val="single" w:sz="12" w:space="0" w:color="auto"/>
            </w:tcBorders>
          </w:tcPr>
          <w:p w:rsidR="004B20F6" w:rsidRPr="00BD7D33" w:rsidRDefault="004B20F6" w:rsidP="007B2CE2">
            <w:pPr>
              <w:jc w:val="center"/>
              <w:rPr>
                <w:rFonts w:ascii="Arial Narrow" w:hAnsi="Arial Narrow"/>
                <w:color w:val="000000"/>
              </w:rPr>
            </w:pPr>
            <w:r w:rsidRPr="00BD7D33">
              <w:rPr>
                <w:rFonts w:ascii="Arial Narrow" w:hAnsi="Arial Narrow"/>
                <w:color w:val="000000"/>
              </w:rPr>
              <w:t>3</w:t>
            </w:r>
          </w:p>
        </w:tc>
        <w:tc>
          <w:tcPr>
            <w:tcW w:w="2220" w:type="dxa"/>
            <w:tcBorders>
              <w:bottom w:val="single" w:sz="12" w:space="0" w:color="auto"/>
              <w:right w:val="single" w:sz="12" w:space="0" w:color="auto"/>
            </w:tcBorders>
          </w:tcPr>
          <w:p w:rsidR="004B20F6" w:rsidRPr="00BD7D33" w:rsidRDefault="004B20F6" w:rsidP="007B2CE2">
            <w:pPr>
              <w:jc w:val="center"/>
              <w:rPr>
                <w:rFonts w:ascii="Arial Narrow" w:hAnsi="Arial Narrow"/>
                <w:color w:val="000000"/>
              </w:rPr>
            </w:pPr>
            <w:r w:rsidRPr="00BD7D33">
              <w:rPr>
                <w:rFonts w:ascii="Arial Narrow" w:hAnsi="Arial Narrow"/>
                <w:color w:val="000000"/>
              </w:rPr>
              <w:t>4</w:t>
            </w:r>
          </w:p>
        </w:tc>
      </w:tr>
      <w:tr w:rsidR="004B20F6" w:rsidRPr="00BD7D33" w:rsidTr="005043B5">
        <w:trPr>
          <w:gridAfter w:val="1"/>
          <w:wAfter w:w="48" w:type="dxa"/>
        </w:trPr>
        <w:tc>
          <w:tcPr>
            <w:tcW w:w="476" w:type="dxa"/>
            <w:gridSpan w:val="2"/>
            <w:vMerge w:val="restart"/>
            <w:tcBorders>
              <w:top w:val="single" w:sz="12" w:space="0" w:color="auto"/>
              <w:left w:val="single" w:sz="8" w:space="0" w:color="auto"/>
            </w:tcBorders>
          </w:tcPr>
          <w:p w:rsidR="004B20F6" w:rsidRPr="00BD7D33" w:rsidRDefault="004B20F6" w:rsidP="007B2CE2">
            <w:pPr>
              <w:rPr>
                <w:rFonts w:ascii="Arial Narrow" w:hAnsi="Arial Narrow"/>
                <w:b/>
                <w:color w:val="000000"/>
              </w:rPr>
            </w:pPr>
            <w:r w:rsidRPr="00BD7D33">
              <w:rPr>
                <w:rFonts w:ascii="Arial Narrow" w:hAnsi="Arial Narrow"/>
                <w:b/>
                <w:color w:val="000000"/>
              </w:rPr>
              <w:t>1.</w:t>
            </w:r>
          </w:p>
        </w:tc>
        <w:tc>
          <w:tcPr>
            <w:tcW w:w="14752" w:type="dxa"/>
            <w:gridSpan w:val="6"/>
            <w:tcBorders>
              <w:right w:val="single" w:sz="8" w:space="0" w:color="auto"/>
            </w:tcBorders>
            <w:shd w:val="clear" w:color="auto" w:fill="C2D69B"/>
          </w:tcPr>
          <w:p w:rsidR="004B20F6" w:rsidRPr="00B600DA" w:rsidRDefault="004B20F6" w:rsidP="007B2CE2">
            <w:pPr>
              <w:rPr>
                <w:rFonts w:ascii="Arial Narrow" w:hAnsi="Arial Narrow"/>
                <w:b/>
                <w:color w:val="000000"/>
              </w:rPr>
            </w:pPr>
            <w:r w:rsidRPr="00B600DA">
              <w:rPr>
                <w:rFonts w:ascii="Arial Narrow" w:hAnsi="Arial Narrow"/>
                <w:b/>
                <w:color w:val="000000"/>
              </w:rPr>
              <w:t>NADWOZIE</w:t>
            </w: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1.1.</w:t>
            </w:r>
          </w:p>
        </w:tc>
        <w:tc>
          <w:tcPr>
            <w:tcW w:w="6897" w:type="dxa"/>
            <w:gridSpan w:val="3"/>
          </w:tcPr>
          <w:p w:rsidR="004B20F6" w:rsidRPr="0087645A" w:rsidRDefault="004B20F6" w:rsidP="007B2CE2">
            <w:pPr>
              <w:ind w:hanging="36"/>
              <w:rPr>
                <w:rFonts w:ascii="Arial Narrow" w:hAnsi="Arial Narrow"/>
                <w:color w:val="000000"/>
                <w:sz w:val="18"/>
                <w:szCs w:val="18"/>
              </w:rPr>
            </w:pPr>
            <w:r w:rsidRPr="0087645A">
              <w:rPr>
                <w:rFonts w:ascii="Arial Narrow" w:hAnsi="Arial Narrow"/>
                <w:color w:val="000000"/>
                <w:sz w:val="18"/>
                <w:szCs w:val="18"/>
              </w:rPr>
              <w:t>Typu furgon zamknięty, z izolacją termo-dźwiękową, z możliwością ewakuacji pacjenta i personelu medycznego.</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1.2.</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Przystosowany do przewozu 5-ciu osób wraz z kierowcą oraz 1 osoby na noszach.</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1.3.</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xml:space="preserve">Wysokość przedziału min. </w:t>
            </w:r>
            <w:smartTag w:uri="urn:schemas-microsoft-com:office:smarttags" w:element="metricconverter">
              <w:smartTagPr>
                <w:attr w:name="ProductID" w:val="1850 mm"/>
              </w:smartTagPr>
              <w:r w:rsidRPr="0087645A">
                <w:rPr>
                  <w:rFonts w:ascii="Arial Narrow" w:hAnsi="Arial Narrow"/>
                  <w:color w:val="000000"/>
                  <w:sz w:val="18"/>
                  <w:szCs w:val="18"/>
                </w:rPr>
                <w:t xml:space="preserve">1850 </w:t>
              </w:r>
              <w:proofErr w:type="spellStart"/>
              <w:r w:rsidRPr="0087645A">
                <w:rPr>
                  <w:rFonts w:ascii="Arial Narrow" w:hAnsi="Arial Narrow"/>
                  <w:color w:val="000000"/>
                  <w:sz w:val="18"/>
                  <w:szCs w:val="18"/>
                </w:rPr>
                <w:t>mm</w:t>
              </w:r>
            </w:smartTag>
            <w:proofErr w:type="spellEnd"/>
            <w:r w:rsidRPr="0087645A">
              <w:rPr>
                <w:rFonts w:ascii="Arial Narrow" w:hAnsi="Arial Narrow"/>
                <w:color w:val="000000"/>
                <w:sz w:val="18"/>
                <w:szCs w:val="18"/>
              </w:rPr>
              <w:t>.</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1.4.</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xml:space="preserve">Długość przedziału medycznego min. </w:t>
            </w:r>
            <w:smartTag w:uri="urn:schemas-microsoft-com:office:smarttags" w:element="metricconverter">
              <w:smartTagPr>
                <w:attr w:name="ProductID" w:val="3250 mm"/>
              </w:smartTagPr>
              <w:r w:rsidRPr="0087645A">
                <w:rPr>
                  <w:rFonts w:ascii="Arial Narrow" w:hAnsi="Arial Narrow"/>
                  <w:color w:val="000000"/>
                  <w:sz w:val="18"/>
                  <w:szCs w:val="18"/>
                </w:rPr>
                <w:t xml:space="preserve">3250 </w:t>
              </w:r>
              <w:proofErr w:type="spellStart"/>
              <w:r w:rsidRPr="0087645A">
                <w:rPr>
                  <w:rFonts w:ascii="Arial Narrow" w:hAnsi="Arial Narrow"/>
                  <w:color w:val="000000"/>
                  <w:sz w:val="18"/>
                  <w:szCs w:val="18"/>
                </w:rPr>
                <w:t>mm</w:t>
              </w:r>
            </w:smartTag>
            <w:proofErr w:type="spellEnd"/>
            <w:r w:rsidRPr="0087645A">
              <w:rPr>
                <w:rFonts w:ascii="Arial Narrow" w:hAnsi="Arial Narrow"/>
                <w:color w:val="000000"/>
                <w:sz w:val="18"/>
                <w:szCs w:val="18"/>
              </w:rPr>
              <w:t>.</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1.5.</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xml:space="preserve">Szerokość przedziału medycznego min. </w:t>
            </w:r>
            <w:smartTag w:uri="urn:schemas-microsoft-com:office:smarttags" w:element="metricconverter">
              <w:smartTagPr>
                <w:attr w:name="ProductID" w:val="1750 mm"/>
              </w:smartTagPr>
              <w:r w:rsidRPr="0087645A">
                <w:rPr>
                  <w:rFonts w:ascii="Arial Narrow" w:hAnsi="Arial Narrow"/>
                  <w:color w:val="000000"/>
                  <w:sz w:val="18"/>
                  <w:szCs w:val="18"/>
                </w:rPr>
                <w:t xml:space="preserve">1750 </w:t>
              </w:r>
              <w:proofErr w:type="spellStart"/>
              <w:r w:rsidRPr="0087645A">
                <w:rPr>
                  <w:rFonts w:ascii="Arial Narrow" w:hAnsi="Arial Narrow"/>
                  <w:color w:val="000000"/>
                  <w:sz w:val="18"/>
                  <w:szCs w:val="18"/>
                </w:rPr>
                <w:t>mm</w:t>
              </w:r>
            </w:smartTag>
            <w:proofErr w:type="spellEnd"/>
            <w:r w:rsidRPr="0087645A">
              <w:rPr>
                <w:rFonts w:ascii="Arial Narrow" w:hAnsi="Arial Narrow"/>
                <w:color w:val="000000"/>
                <w:sz w:val="18"/>
                <w:szCs w:val="18"/>
              </w:rPr>
              <w:t>.</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1.6.</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Kolor nadwozia biały zgodnie z PN-EN 1789.</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1.7.</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Drzwi tylne wysokie, dwuskrzydłowe, przeszklone, otwierane o min. 270</w:t>
            </w:r>
            <w:r w:rsidRPr="0087645A">
              <w:rPr>
                <w:rFonts w:ascii="Arial Narrow" w:hAnsi="Arial Narrow"/>
                <w:color w:val="000000"/>
                <w:sz w:val="18"/>
                <w:szCs w:val="18"/>
                <w:vertAlign w:val="superscript"/>
              </w:rPr>
              <w:t>0</w:t>
            </w:r>
            <w:r w:rsidRPr="0087645A">
              <w:rPr>
                <w:rFonts w:ascii="Arial Narrow" w:hAnsi="Arial Narrow"/>
                <w:color w:val="000000"/>
                <w:sz w:val="18"/>
                <w:szCs w:val="18"/>
              </w:rPr>
              <w:t>, wyposażone w ograniczniki i blokady położenia skrzydeł. Drzwi wyposażone  w światła awaryjne włączające się automatycznie po ich otwarciu.</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1.8.</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Drzwi boczne do przedziału medycznego z prawej strony: przeszklone, przesuwne do tyłu, ze stopniem wewnętrznym oraz otwieranym oknem będącym jednocześnie wyjściem bezpieczeństwa.</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1.9.</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Stopień drzwi tylnych stanowi jednocześnie zderzak amortyzowany w płaszczyźnie poziomej.</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1.10.</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Okna przedziału medycznego pokryte w 2/3 wysokości folią półprzezroczystą.</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1.11.</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Zewnętrzny schowek za drzwiami przesuwnymi po lewej stronie (oddzielony od przedziału medycznego) z miejscem mocowania: butli tlenowych, krzesełka kardiologicznego, noszy podbierakowych, deski ortopedycznej, trójkąta ostrzegawczego lub lampy ostrzegawczej, itp.</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1.12.</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Sygnał optyczno-akustyczny zamontowany w desce rozdzielczej informujące o otwarciu drzwi trakcie ruchu pojazdu.</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1.13.</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Kamera ułatwiająca cofanie pojazdu.</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val="restart"/>
            <w:tcBorders>
              <w:left w:val="single" w:sz="8" w:space="0" w:color="auto"/>
            </w:tcBorders>
          </w:tcPr>
          <w:p w:rsidR="004B20F6" w:rsidRPr="00BD7D33" w:rsidRDefault="004B20F6" w:rsidP="007B2CE2">
            <w:pPr>
              <w:rPr>
                <w:rFonts w:ascii="Arial Narrow" w:hAnsi="Arial Narrow"/>
                <w:color w:val="000000"/>
              </w:rPr>
            </w:pPr>
            <w:r w:rsidRPr="00BD7D33">
              <w:rPr>
                <w:rFonts w:ascii="Arial Narrow" w:hAnsi="Arial Narrow"/>
                <w:color w:val="000000"/>
              </w:rPr>
              <w:t>2.</w:t>
            </w:r>
          </w:p>
        </w:tc>
        <w:tc>
          <w:tcPr>
            <w:tcW w:w="14752" w:type="dxa"/>
            <w:gridSpan w:val="6"/>
            <w:shd w:val="clear" w:color="auto" w:fill="C2D69B"/>
          </w:tcPr>
          <w:p w:rsidR="004B20F6" w:rsidRPr="00BD7D33" w:rsidRDefault="004B20F6" w:rsidP="007B2CE2">
            <w:pPr>
              <w:rPr>
                <w:rFonts w:ascii="Arial Narrow" w:hAnsi="Arial Narrow"/>
                <w:b/>
                <w:color w:val="000000"/>
              </w:rPr>
            </w:pPr>
            <w:r w:rsidRPr="00BD7D33">
              <w:rPr>
                <w:rFonts w:ascii="Arial Narrow" w:hAnsi="Arial Narrow"/>
                <w:b/>
                <w:color w:val="000000"/>
              </w:rPr>
              <w:t>SILNIK, ZESPÓŁ NAPĘDOWY, ZAWIESZENIE, UKŁAD KIEROWNICZY</w:t>
            </w: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2.1.</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xml:space="preserve">Wysokoprężny z bezpośrednim wtryskiem paliwa w technologii </w:t>
            </w:r>
            <w:proofErr w:type="spellStart"/>
            <w:r w:rsidRPr="0087645A">
              <w:rPr>
                <w:rFonts w:ascii="Arial Narrow" w:hAnsi="Arial Narrow"/>
                <w:color w:val="000000"/>
                <w:sz w:val="18"/>
                <w:szCs w:val="18"/>
              </w:rPr>
              <w:t>Common-Rail</w:t>
            </w:r>
            <w:proofErr w:type="spellEnd"/>
            <w:r w:rsidRPr="0087645A">
              <w:rPr>
                <w:rFonts w:ascii="Arial Narrow" w:hAnsi="Arial Narrow"/>
                <w:color w:val="000000"/>
                <w:sz w:val="18"/>
                <w:szCs w:val="18"/>
              </w:rPr>
              <w:t>, spełniający normę spalin co najmniej EURO 5</w:t>
            </w:r>
            <w:r>
              <w:rPr>
                <w:rFonts w:ascii="Arial Narrow" w:hAnsi="Arial Narrow"/>
                <w:color w:val="000000"/>
                <w:sz w:val="18"/>
                <w:szCs w:val="18"/>
              </w:rPr>
              <w:t xml:space="preserve"> (norma uzyskiwana bez potrzeby uzupełniania dodatkowych płynów eksploatacyjnych, itp.)</w:t>
            </w:r>
            <w:r w:rsidRPr="0087645A">
              <w:rPr>
                <w:rFonts w:ascii="Arial Narrow" w:hAnsi="Arial Narrow"/>
                <w:color w:val="000000"/>
                <w:sz w:val="18"/>
                <w:szCs w:val="18"/>
              </w:rPr>
              <w:t xml:space="preserve"> o pojemności silnika min. 2000 cm</w:t>
            </w:r>
            <w:r w:rsidRPr="0087645A">
              <w:rPr>
                <w:rFonts w:ascii="Arial Narrow" w:hAnsi="Arial Narrow"/>
                <w:color w:val="000000"/>
                <w:sz w:val="18"/>
                <w:szCs w:val="18"/>
                <w:vertAlign w:val="superscript"/>
              </w:rPr>
              <w:t>3</w:t>
            </w:r>
            <w:r w:rsidRPr="0087645A">
              <w:rPr>
                <w:rFonts w:ascii="Arial Narrow" w:hAnsi="Arial Narrow"/>
                <w:color w:val="000000"/>
                <w:sz w:val="18"/>
                <w:szCs w:val="18"/>
              </w:rPr>
              <w:t>.</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2.2.</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xml:space="preserve">Moc silnika min.120 </w:t>
            </w:r>
            <w:proofErr w:type="spellStart"/>
            <w:r w:rsidRPr="0087645A">
              <w:rPr>
                <w:rFonts w:ascii="Arial Narrow" w:hAnsi="Arial Narrow"/>
                <w:color w:val="000000"/>
                <w:sz w:val="18"/>
                <w:szCs w:val="18"/>
              </w:rPr>
              <w:t>kW</w:t>
            </w:r>
            <w:proofErr w:type="spellEnd"/>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2.3.</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Skrzynia biegów manualna, zsynchronizowana, nie mniej niż 6 biegów do przodu.</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2.4.</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Napęd na koła przednie lub tylne.</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2.5.</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System ASR lub równoważny układ zapobiegający poślizgowi kół napędowych w trakcie ruszania.</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2.6.</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Adaptacyjny układ ESP lub równoważny –elektroniczny system stabilizacji toru jazdy z uwzględnieniem sposobu obciążenia pojazdu, tj. ilości osób oraz sprzętu medycznego w przedziale medycznym.</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87645A" w:rsidRDefault="004B20F6" w:rsidP="007B2CE2">
            <w:pPr>
              <w:rPr>
                <w:rFonts w:ascii="Arial Narrow" w:hAnsi="Arial Narrow"/>
                <w:b/>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2.7.</w:t>
            </w:r>
          </w:p>
        </w:tc>
        <w:tc>
          <w:tcPr>
            <w:tcW w:w="6897" w:type="dxa"/>
            <w:gridSpan w:val="3"/>
            <w:tcBorders>
              <w:right w:val="single" w:sz="2" w:space="0" w:color="auto"/>
            </w:tcBorders>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Zawieszenie posiadające  stabilizatory obu osi pojazdów lub równoważne, gwarantujące dobrą przyczepność kół do nawierzchni, stabilność i manewrowość w trudnym terenie umożliwiający komfortowy przewóz osób.</w:t>
            </w:r>
          </w:p>
        </w:tc>
        <w:tc>
          <w:tcPr>
            <w:tcW w:w="4962" w:type="dxa"/>
            <w:tcBorders>
              <w:left w:val="single" w:sz="2" w:space="0" w:color="auto"/>
              <w:bottom w:val="single" w:sz="2" w:space="0" w:color="auto"/>
            </w:tcBorders>
          </w:tcPr>
          <w:p w:rsidR="004B20F6" w:rsidRPr="00BD7D33" w:rsidRDefault="004B20F6" w:rsidP="007B2CE2">
            <w:pPr>
              <w:rPr>
                <w:rFonts w:ascii="Arial Narrow" w:hAnsi="Arial Narrow"/>
                <w:color w:val="000000"/>
              </w:rPr>
            </w:pPr>
          </w:p>
        </w:tc>
        <w:tc>
          <w:tcPr>
            <w:tcW w:w="2220" w:type="dxa"/>
            <w:tcBorders>
              <w:bottom w:val="single" w:sz="2" w:space="0" w:color="auto"/>
            </w:tcBorders>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tcBorders>
              <w:top w:val="nil"/>
              <w:left w:val="single" w:sz="8" w:space="0" w:color="auto"/>
            </w:tcBorders>
          </w:tcPr>
          <w:p w:rsidR="004B20F6" w:rsidRPr="0087645A" w:rsidRDefault="004B20F6" w:rsidP="007B2CE2">
            <w:pPr>
              <w:rPr>
                <w:rFonts w:ascii="Arial Narrow" w:hAnsi="Arial Narrow"/>
                <w:b/>
                <w:color w:val="000000"/>
              </w:rPr>
            </w:pPr>
          </w:p>
        </w:tc>
        <w:tc>
          <w:tcPr>
            <w:tcW w:w="673" w:type="dxa"/>
            <w:tcBorders>
              <w:top w:val="single" w:sz="2" w:space="0" w:color="auto"/>
            </w:tcBorders>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2.8.</w:t>
            </w:r>
          </w:p>
        </w:tc>
        <w:tc>
          <w:tcPr>
            <w:tcW w:w="6897" w:type="dxa"/>
            <w:gridSpan w:val="3"/>
            <w:tcBorders>
              <w:top w:val="single" w:sz="2" w:space="0" w:color="auto"/>
              <w:right w:val="single" w:sz="2" w:space="0" w:color="auto"/>
            </w:tcBorders>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Układ kierowniczy ze wspomaganiem i regulacją co najmniej w dwóch płaszczyznach, bezobsługowy(nie wymagający wymiany oleju przez cały okres eksploatacji pojazdu).</w:t>
            </w:r>
          </w:p>
        </w:tc>
        <w:tc>
          <w:tcPr>
            <w:tcW w:w="4962" w:type="dxa"/>
            <w:tcBorders>
              <w:top w:val="single" w:sz="2" w:space="0" w:color="auto"/>
              <w:left w:val="single" w:sz="2" w:space="0" w:color="auto"/>
            </w:tcBorders>
          </w:tcPr>
          <w:p w:rsidR="004B20F6" w:rsidRPr="00BD7D33" w:rsidRDefault="004B20F6" w:rsidP="007B2CE2">
            <w:pPr>
              <w:rPr>
                <w:rFonts w:ascii="Arial Narrow" w:hAnsi="Arial Narrow"/>
                <w:color w:val="000000"/>
              </w:rPr>
            </w:pPr>
          </w:p>
        </w:tc>
        <w:tc>
          <w:tcPr>
            <w:tcW w:w="2220" w:type="dxa"/>
            <w:tcBorders>
              <w:top w:val="single" w:sz="2" w:space="0" w:color="auto"/>
            </w:tcBorders>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val="restart"/>
            <w:tcBorders>
              <w:left w:val="single" w:sz="8" w:space="0" w:color="auto"/>
            </w:tcBorders>
          </w:tcPr>
          <w:p w:rsidR="004B20F6" w:rsidRPr="00BD7D33" w:rsidRDefault="004B20F6" w:rsidP="007B2CE2">
            <w:pPr>
              <w:rPr>
                <w:rFonts w:ascii="Arial Narrow" w:hAnsi="Arial Narrow"/>
                <w:color w:val="000000"/>
              </w:rPr>
            </w:pPr>
            <w:r>
              <w:rPr>
                <w:rFonts w:ascii="Arial Narrow" w:hAnsi="Arial Narrow"/>
                <w:color w:val="000000"/>
              </w:rPr>
              <w:t>3.</w:t>
            </w:r>
          </w:p>
        </w:tc>
        <w:tc>
          <w:tcPr>
            <w:tcW w:w="14752" w:type="dxa"/>
            <w:gridSpan w:val="6"/>
            <w:shd w:val="clear" w:color="auto" w:fill="C2D69B"/>
          </w:tcPr>
          <w:p w:rsidR="004B20F6" w:rsidRPr="00BD7D33" w:rsidRDefault="004B20F6" w:rsidP="007B2CE2">
            <w:pPr>
              <w:rPr>
                <w:rFonts w:ascii="Arial Narrow" w:hAnsi="Arial Narrow"/>
                <w:b/>
                <w:color w:val="000000"/>
              </w:rPr>
            </w:pPr>
            <w:r w:rsidRPr="00BD7D33">
              <w:rPr>
                <w:rFonts w:ascii="Arial Narrow" w:hAnsi="Arial Narrow"/>
                <w:b/>
                <w:color w:val="000000"/>
              </w:rPr>
              <w:t>UKŁAD HAMULCOWY</w:t>
            </w: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3.1.</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Ze wspomaganiem.</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3.2.</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Hamulce tarczowe we wszystkich kołach, przednie tarcze wentylowane.</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3.3.</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Korektor hamowania w zależności od obciążenie, czujniki zużycia okładzin.</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3.4.</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Układ ABS lub równoważny (system przeciwślizgowy zapobiegający blokowaniu kół podczas hamowania) lub równoważny.</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3.5.</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System BAS (system asystent siły hamowania) lub równoważny.</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3.6.</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System EBV (elektroniczny podział sił hamowania na przednią i tylną oś pojazdu ) lub równoważny.</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val="restart"/>
            <w:tcBorders>
              <w:left w:val="single" w:sz="8" w:space="0" w:color="auto"/>
            </w:tcBorders>
          </w:tcPr>
          <w:p w:rsidR="004B20F6" w:rsidRPr="00BD7D33" w:rsidRDefault="004B20F6" w:rsidP="007B2CE2">
            <w:pPr>
              <w:rPr>
                <w:rFonts w:ascii="Arial Narrow" w:hAnsi="Arial Narrow"/>
                <w:color w:val="000000"/>
              </w:rPr>
            </w:pPr>
            <w:r>
              <w:rPr>
                <w:rFonts w:ascii="Arial Narrow" w:hAnsi="Arial Narrow"/>
                <w:color w:val="000000"/>
              </w:rPr>
              <w:t>4.</w:t>
            </w:r>
          </w:p>
        </w:tc>
        <w:tc>
          <w:tcPr>
            <w:tcW w:w="14752" w:type="dxa"/>
            <w:gridSpan w:val="6"/>
            <w:shd w:val="clear" w:color="auto" w:fill="C2D69B"/>
          </w:tcPr>
          <w:p w:rsidR="004B20F6" w:rsidRPr="00152E13" w:rsidRDefault="004B20F6" w:rsidP="007B2CE2">
            <w:pPr>
              <w:rPr>
                <w:rFonts w:ascii="Arial Narrow" w:hAnsi="Arial Narrow"/>
                <w:b/>
                <w:color w:val="000000"/>
              </w:rPr>
            </w:pPr>
            <w:r w:rsidRPr="00152E13">
              <w:rPr>
                <w:rFonts w:ascii="Arial Narrow" w:hAnsi="Arial Narrow"/>
                <w:b/>
                <w:color w:val="000000"/>
              </w:rPr>
              <w:t>OGRZEWANIE I WENTYLACJA</w:t>
            </w: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4.1.</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Ogrzewanie przedziału medycznego</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4.2.</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Niezależne od pracy silnika ogrzewanie przedziału medycznego z regulacją temperatury (termostatem), ogrzewanie powietrzne o  mocy 5,5 KW.</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4.3.</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Grzałka elektryczna do silnika zasilana z 230 V.</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4.4.</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Ogrzewanie postojowe z sieci 230 V – grzejnik elektryczny z możliwością ustawienia temperatury i z termostatem.</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4.5.</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Wentylacja mechaniczna nawiewno-wywiewna.</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4.6.</w:t>
            </w:r>
          </w:p>
        </w:tc>
        <w:tc>
          <w:tcPr>
            <w:tcW w:w="6897" w:type="dxa"/>
            <w:gridSpan w:val="3"/>
          </w:tcPr>
          <w:p w:rsidR="004B20F6" w:rsidRPr="0087645A" w:rsidRDefault="004B20F6" w:rsidP="007B2CE2">
            <w:pPr>
              <w:rPr>
                <w:rFonts w:ascii="Arial Narrow" w:hAnsi="Arial Narrow"/>
                <w:color w:val="000000"/>
                <w:sz w:val="18"/>
                <w:szCs w:val="18"/>
              </w:rPr>
            </w:pPr>
            <w:proofErr w:type="spellStart"/>
            <w:r w:rsidRPr="0087645A">
              <w:rPr>
                <w:rFonts w:ascii="Arial Narrow" w:hAnsi="Arial Narrow"/>
                <w:color w:val="000000"/>
                <w:sz w:val="18"/>
                <w:szCs w:val="18"/>
              </w:rPr>
              <w:t>Dwuparownikowa</w:t>
            </w:r>
            <w:proofErr w:type="spellEnd"/>
            <w:r w:rsidRPr="0087645A">
              <w:rPr>
                <w:rFonts w:ascii="Arial Narrow" w:hAnsi="Arial Narrow"/>
                <w:color w:val="000000"/>
                <w:sz w:val="18"/>
                <w:szCs w:val="18"/>
              </w:rPr>
              <w:t xml:space="preserve"> klimatyzacja przedziału medycznego i kabiny kierowcy z niezależną regulacją chłodzenia i siły nawiewu kabiny kierowcy i przedziału medycznego z rozprowadzeniem chłodnego powietrza w dachu na całej długości- min. 6 punktów.</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val="restart"/>
            <w:tcBorders>
              <w:left w:val="single" w:sz="8" w:space="0" w:color="auto"/>
            </w:tcBorders>
          </w:tcPr>
          <w:p w:rsidR="004B20F6" w:rsidRPr="00BD7D33" w:rsidRDefault="004B20F6" w:rsidP="007B2CE2">
            <w:pPr>
              <w:rPr>
                <w:rFonts w:ascii="Arial Narrow" w:hAnsi="Arial Narrow"/>
                <w:color w:val="000000"/>
              </w:rPr>
            </w:pPr>
            <w:r>
              <w:rPr>
                <w:rFonts w:ascii="Arial Narrow" w:hAnsi="Arial Narrow"/>
                <w:color w:val="000000"/>
              </w:rPr>
              <w:t>5.</w:t>
            </w:r>
          </w:p>
        </w:tc>
        <w:tc>
          <w:tcPr>
            <w:tcW w:w="14752" w:type="dxa"/>
            <w:gridSpan w:val="6"/>
            <w:shd w:val="clear" w:color="auto" w:fill="C2D69B"/>
          </w:tcPr>
          <w:p w:rsidR="004B20F6" w:rsidRPr="00BD7D33" w:rsidRDefault="004B20F6" w:rsidP="007B2CE2">
            <w:pPr>
              <w:rPr>
                <w:rFonts w:ascii="Arial Narrow" w:hAnsi="Arial Narrow"/>
                <w:color w:val="000000"/>
              </w:rPr>
            </w:pPr>
            <w:r>
              <w:rPr>
                <w:rFonts w:ascii="Arial Narrow" w:hAnsi="Arial Narrow"/>
                <w:color w:val="000000"/>
              </w:rPr>
              <w:t>I</w:t>
            </w:r>
            <w:r w:rsidRPr="00B600DA">
              <w:rPr>
                <w:rFonts w:ascii="Arial Narrow" w:hAnsi="Arial Narrow"/>
                <w:b/>
                <w:color w:val="000000"/>
              </w:rPr>
              <w:t>NSTALACJA ELEKTRYCZNA</w:t>
            </w: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5.1.</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Fabrycznie wzmocniony alternator zapewniający ładowanie zespołu dwóch akumulatorów o mocy min. 2500 W.</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5.2.</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xml:space="preserve">Dodatkowy akumulator zasilający przedział medyczny o pojemności nie mniejszej niż 100 </w:t>
            </w:r>
            <w:proofErr w:type="spellStart"/>
            <w:r w:rsidRPr="0087645A">
              <w:rPr>
                <w:rFonts w:ascii="Arial Narrow" w:hAnsi="Arial Narrow"/>
                <w:color w:val="000000"/>
                <w:sz w:val="18"/>
                <w:szCs w:val="18"/>
              </w:rPr>
              <w:t>Ah</w:t>
            </w:r>
            <w:proofErr w:type="spellEnd"/>
            <w:r w:rsidRPr="0087645A">
              <w:rPr>
                <w:rFonts w:ascii="Arial Narrow" w:hAnsi="Arial Narrow"/>
                <w:color w:val="000000"/>
                <w:sz w:val="18"/>
                <w:szCs w:val="18"/>
              </w:rPr>
              <w:t>.</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5.3.</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Układ prostowniczy służący do ładowania akumulatorów działający przy podłączonej instalacji 230 V.</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5.4.</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Instalacja elektryczna dla napięcia 230 V z dwoma gniazdami wewnętrznymi z zabezpieczeniem uniemożliwiającym rozruch silnika przy podłączonym zasileniu zewnętrznym.</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5.5.</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Przewód zasilający zewnętrzny o długości min. 5 m (gniazdo i wtyk o małych gabarytach).</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5.6.</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Wyłącznik przeciwporażeniowy instalacji 230 V.</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5.7.</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Instalacja dla napięcia 12 V z czterema gniazdami w przedziale medycznym do podłączenia urządzeń medycznych.</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5.8.</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Wyłącznik główny akumulatora przedziału medycznego.</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val="restart"/>
            <w:tcBorders>
              <w:left w:val="single" w:sz="8" w:space="0" w:color="auto"/>
            </w:tcBorders>
          </w:tcPr>
          <w:p w:rsidR="004B20F6" w:rsidRPr="00BD7D33" w:rsidRDefault="004B20F6" w:rsidP="007B2CE2">
            <w:pPr>
              <w:rPr>
                <w:rFonts w:ascii="Arial Narrow" w:hAnsi="Arial Narrow"/>
                <w:color w:val="000000"/>
              </w:rPr>
            </w:pPr>
            <w:r>
              <w:rPr>
                <w:rFonts w:ascii="Arial Narrow" w:hAnsi="Arial Narrow"/>
                <w:color w:val="000000"/>
              </w:rPr>
              <w:t>6.</w:t>
            </w:r>
          </w:p>
        </w:tc>
        <w:tc>
          <w:tcPr>
            <w:tcW w:w="14752" w:type="dxa"/>
            <w:gridSpan w:val="6"/>
            <w:shd w:val="clear" w:color="auto" w:fill="C2D69B"/>
          </w:tcPr>
          <w:p w:rsidR="004B20F6" w:rsidRPr="00E32603" w:rsidRDefault="004B20F6" w:rsidP="007B2CE2">
            <w:pPr>
              <w:rPr>
                <w:rFonts w:ascii="Arial Narrow" w:hAnsi="Arial Narrow"/>
                <w:b/>
                <w:color w:val="000000"/>
              </w:rPr>
            </w:pPr>
            <w:r w:rsidRPr="00E32603">
              <w:rPr>
                <w:rFonts w:ascii="Arial Narrow" w:hAnsi="Arial Narrow"/>
                <w:b/>
                <w:color w:val="000000"/>
              </w:rPr>
              <w:t>OŚWIETLENIE PRZEDZIAŁU MEDYCZNEGO</w:t>
            </w: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6.1.</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Energooszczędne oświetlenie umieszczone po obu stronach górnej części przedziału medycznego- min. 6 punktów.</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6.2.</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Punktowe oświetlenie halogenowe zamocowane w suficie (obrotowe), min. 2 punkty nad noszami oraz 1 punkt nad blatem roboczym.</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val="restart"/>
            <w:tcBorders>
              <w:left w:val="single" w:sz="8" w:space="0" w:color="auto"/>
            </w:tcBorders>
          </w:tcPr>
          <w:p w:rsidR="004B20F6" w:rsidRPr="00BD7D33" w:rsidRDefault="004B20F6" w:rsidP="007B2CE2">
            <w:pPr>
              <w:rPr>
                <w:rFonts w:ascii="Arial Narrow" w:hAnsi="Arial Narrow"/>
                <w:color w:val="000000"/>
              </w:rPr>
            </w:pPr>
            <w:r>
              <w:rPr>
                <w:rFonts w:ascii="Arial Narrow" w:hAnsi="Arial Narrow"/>
                <w:color w:val="000000"/>
              </w:rPr>
              <w:t>7.</w:t>
            </w:r>
          </w:p>
        </w:tc>
        <w:tc>
          <w:tcPr>
            <w:tcW w:w="14752" w:type="dxa"/>
            <w:gridSpan w:val="6"/>
            <w:shd w:val="clear" w:color="auto" w:fill="C2D69B"/>
          </w:tcPr>
          <w:p w:rsidR="004B20F6" w:rsidRPr="0061386C" w:rsidRDefault="004B20F6" w:rsidP="007B2CE2">
            <w:pPr>
              <w:rPr>
                <w:rFonts w:ascii="Arial Narrow" w:hAnsi="Arial Narrow"/>
                <w:b/>
                <w:color w:val="000000"/>
              </w:rPr>
            </w:pPr>
            <w:r w:rsidRPr="0061386C">
              <w:rPr>
                <w:rFonts w:ascii="Arial Narrow" w:hAnsi="Arial Narrow"/>
                <w:b/>
                <w:color w:val="000000"/>
              </w:rPr>
              <w:t>PRZEDZIAŁ MEDYCZNY</w:t>
            </w: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7.1.</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Podłoga wzmocniona umożliwiająca mocowanie ruchomej podstawy pod nosze główne, antypoślizgowa, łatwo zmywalna, połączona szczelnie z pokryciem boków typu „wanna”.</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7.2.</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Ściany boczne, sufity i drzwi wyłożone materiałami nieprzepuszczalnymi – łatwo zmywalne i oporne na środki dezynfekcji.</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7.3.</w:t>
            </w:r>
          </w:p>
        </w:tc>
        <w:tc>
          <w:tcPr>
            <w:tcW w:w="6897" w:type="dxa"/>
            <w:gridSpan w:val="3"/>
          </w:tcPr>
          <w:p w:rsidR="004B20F6" w:rsidRPr="0087645A" w:rsidRDefault="004B20F6" w:rsidP="007B2CE2">
            <w:pPr>
              <w:tabs>
                <w:tab w:val="left" w:pos="0"/>
              </w:tabs>
              <w:jc w:val="both"/>
              <w:rPr>
                <w:rFonts w:ascii="Arial Narrow" w:hAnsi="Arial Narrow"/>
                <w:color w:val="000000"/>
                <w:sz w:val="18"/>
                <w:szCs w:val="18"/>
              </w:rPr>
            </w:pPr>
            <w:r w:rsidRPr="0087645A">
              <w:rPr>
                <w:rFonts w:ascii="Arial Narrow" w:hAnsi="Arial Narrow"/>
                <w:color w:val="000000"/>
                <w:sz w:val="18"/>
                <w:szCs w:val="18"/>
              </w:rPr>
              <w:t>Ściany boczne wzmocnione płytami z aluminium, przystosowane do zamocowania sprzętu medycznego.</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7.4.</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Kabina kierowcy oddzielona od przedziału medycznego ścianą wzmocnioną, izolowaną z drzwiami przesuwnymi, umożliwiającymi przejście z kabiny kierowcy do przedziału medycznego.</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bottom w:val="single" w:sz="2" w:space="0" w:color="auto"/>
            </w:tcBorders>
          </w:tcPr>
          <w:p w:rsidR="004B20F6" w:rsidRPr="00BD7D33" w:rsidRDefault="004B20F6" w:rsidP="007B2CE2">
            <w:pPr>
              <w:rPr>
                <w:rFonts w:ascii="Arial Narrow" w:hAnsi="Arial Narrow"/>
                <w:color w:val="000000"/>
              </w:rPr>
            </w:pPr>
          </w:p>
        </w:tc>
        <w:tc>
          <w:tcPr>
            <w:tcW w:w="673" w:type="dxa"/>
            <w:tcBorders>
              <w:bottom w:val="single" w:sz="2" w:space="0" w:color="auto"/>
            </w:tcBorders>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7.5.</w:t>
            </w:r>
          </w:p>
        </w:tc>
        <w:tc>
          <w:tcPr>
            <w:tcW w:w="6897" w:type="dxa"/>
            <w:gridSpan w:val="3"/>
            <w:tcBorders>
              <w:bottom w:val="single" w:sz="2" w:space="0" w:color="auto"/>
            </w:tcBorders>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Wewnętrzna łączność między kierowcą i przedziałem medycznym.</w:t>
            </w:r>
          </w:p>
        </w:tc>
        <w:tc>
          <w:tcPr>
            <w:tcW w:w="4962" w:type="dxa"/>
            <w:tcBorders>
              <w:bottom w:val="single" w:sz="2" w:space="0" w:color="auto"/>
            </w:tcBorders>
          </w:tcPr>
          <w:p w:rsidR="004B20F6" w:rsidRPr="00BD7D33" w:rsidRDefault="004B20F6" w:rsidP="007B2CE2">
            <w:pPr>
              <w:rPr>
                <w:rFonts w:ascii="Arial Narrow" w:hAnsi="Arial Narrow"/>
                <w:color w:val="000000"/>
              </w:rPr>
            </w:pPr>
          </w:p>
        </w:tc>
        <w:tc>
          <w:tcPr>
            <w:tcW w:w="2220" w:type="dxa"/>
            <w:tcBorders>
              <w:bottom w:val="single" w:sz="2" w:space="0" w:color="auto"/>
            </w:tcBorders>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val="restart"/>
            <w:tcBorders>
              <w:top w:val="single" w:sz="2" w:space="0" w:color="auto"/>
              <w:left w:val="single" w:sz="8" w:space="0" w:color="auto"/>
            </w:tcBorders>
          </w:tcPr>
          <w:p w:rsidR="004B20F6" w:rsidRPr="00BD7D33" w:rsidRDefault="004B20F6" w:rsidP="007B2CE2">
            <w:pPr>
              <w:jc w:val="center"/>
              <w:rPr>
                <w:rFonts w:ascii="Arial Narrow" w:hAnsi="Arial Narrow"/>
                <w:color w:val="000000"/>
              </w:rPr>
            </w:pPr>
          </w:p>
        </w:tc>
        <w:tc>
          <w:tcPr>
            <w:tcW w:w="673" w:type="dxa"/>
            <w:tcBorders>
              <w:top w:val="single" w:sz="2" w:space="0" w:color="auto"/>
            </w:tcBorders>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7.6.</w:t>
            </w:r>
          </w:p>
        </w:tc>
        <w:tc>
          <w:tcPr>
            <w:tcW w:w="6897" w:type="dxa"/>
            <w:gridSpan w:val="3"/>
            <w:tcBorders>
              <w:top w:val="single" w:sz="2" w:space="0" w:color="auto"/>
            </w:tcBorders>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Dwa fotele skierowane przodem do kierunku jazdy (obrotowe z regulacją kąta oparcia pleców) wyposażone w trzy punktowe bezwładnościowe pasy bezpieczeństwa , jeden fotel za głową pacjenta mocowany przy ścianie działowej z trzypunktowym bezwładnościowym pasem bezpieczeństwa (siedzenie ze składanymi do pinu siedziskami oraz zagłówkami). Fotele w klasie M1.</w:t>
            </w:r>
          </w:p>
        </w:tc>
        <w:tc>
          <w:tcPr>
            <w:tcW w:w="4962" w:type="dxa"/>
            <w:tcBorders>
              <w:top w:val="single" w:sz="2" w:space="0" w:color="auto"/>
            </w:tcBorders>
          </w:tcPr>
          <w:p w:rsidR="004B20F6" w:rsidRPr="00BD7D33" w:rsidRDefault="004B20F6" w:rsidP="007B2CE2">
            <w:pPr>
              <w:jc w:val="center"/>
              <w:rPr>
                <w:rFonts w:ascii="Arial Narrow" w:hAnsi="Arial Narrow"/>
                <w:color w:val="000000"/>
              </w:rPr>
            </w:pPr>
          </w:p>
        </w:tc>
        <w:tc>
          <w:tcPr>
            <w:tcW w:w="2220" w:type="dxa"/>
            <w:tcBorders>
              <w:top w:val="single" w:sz="2" w:space="0" w:color="auto"/>
            </w:tcBorders>
          </w:tcPr>
          <w:p w:rsidR="004B20F6" w:rsidRPr="00BD7D33" w:rsidRDefault="004B20F6" w:rsidP="007B2CE2">
            <w:pPr>
              <w:jc w:val="cente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7.7.</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xml:space="preserve">Szyna </w:t>
            </w:r>
            <w:proofErr w:type="spellStart"/>
            <w:r w:rsidRPr="0087645A">
              <w:rPr>
                <w:rFonts w:ascii="Arial Narrow" w:hAnsi="Arial Narrow"/>
                <w:color w:val="000000"/>
                <w:sz w:val="18"/>
                <w:szCs w:val="18"/>
              </w:rPr>
              <w:t>Modura</w:t>
            </w:r>
            <w:proofErr w:type="spellEnd"/>
            <w:r w:rsidRPr="0087645A">
              <w:rPr>
                <w:rFonts w:ascii="Arial Narrow" w:hAnsi="Arial Narrow"/>
                <w:color w:val="000000"/>
                <w:sz w:val="18"/>
                <w:szCs w:val="18"/>
              </w:rPr>
              <w:t xml:space="preserve"> o dł. Min. 50 cm zamocowana na ścianie bocznej lewej przedziału medycznego.</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7.8.</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Na ścianach bocznych zestaw szafek i półek wykonanych z tworzywa sztucznego, zabezpieczonych przed niekontrolowanym wypadnięciem umieszczonych tam przedmiotów.</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7.9.</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xml:space="preserve">Na ścianie działowej zespół szafek (szafka) z miejscem do zamocowania 2 </w:t>
            </w:r>
            <w:proofErr w:type="spellStart"/>
            <w:r w:rsidRPr="0087645A">
              <w:rPr>
                <w:rFonts w:ascii="Arial Narrow" w:hAnsi="Arial Narrow"/>
                <w:color w:val="000000"/>
                <w:sz w:val="18"/>
                <w:szCs w:val="18"/>
              </w:rPr>
              <w:t>szt</w:t>
            </w:r>
            <w:proofErr w:type="spellEnd"/>
            <w:r w:rsidRPr="0087645A">
              <w:rPr>
                <w:rFonts w:ascii="Arial Narrow" w:hAnsi="Arial Narrow"/>
                <w:color w:val="000000"/>
                <w:sz w:val="18"/>
                <w:szCs w:val="18"/>
              </w:rPr>
              <w:t xml:space="preserve"> plecaków lub toreb medycznych, z blatem roboczym wykończonym blachą nierdzewną.</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7.10.</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Sufitowe uchwyty do płynów infuzyjnych – min. 2 szt.</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7.11.</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s="Arial"/>
                <w:color w:val="000000"/>
                <w:sz w:val="18"/>
                <w:szCs w:val="18"/>
              </w:rPr>
              <w:t xml:space="preserve">Centralna instalacja tlenowa z min. 2 punktami poboru typu AGA lub równoważne – gniazda w budowie monoblokowej panelowej, min. 1 przepływomierz obrotowy o przepływie od 0 do 15 litrów/min. wyposażony w nawilżacz tlenowy wykonany z tworzywa sztucznego, 2 szt. butli </w:t>
            </w:r>
            <w:proofErr w:type="spellStart"/>
            <w:r w:rsidRPr="0087645A">
              <w:rPr>
                <w:rFonts w:ascii="Arial Narrow" w:hAnsi="Arial Narrow" w:cs="Arial"/>
                <w:color w:val="000000"/>
                <w:sz w:val="18"/>
                <w:szCs w:val="18"/>
              </w:rPr>
              <w:t>tlenowytch</w:t>
            </w:r>
            <w:proofErr w:type="spellEnd"/>
            <w:r w:rsidRPr="0087645A">
              <w:rPr>
                <w:rFonts w:ascii="Arial Narrow" w:hAnsi="Arial Narrow" w:cs="Arial"/>
                <w:color w:val="000000"/>
                <w:sz w:val="18"/>
                <w:szCs w:val="18"/>
              </w:rPr>
              <w:t xml:space="preserve"> </w:t>
            </w:r>
            <w:smartTag w:uri="urn:schemas-microsoft-com:office:smarttags" w:element="metricconverter">
              <w:smartTagPr>
                <w:attr w:name="ProductID" w:val="10 l"/>
              </w:smartTagPr>
              <w:r w:rsidRPr="0087645A">
                <w:rPr>
                  <w:rFonts w:ascii="Arial Narrow" w:hAnsi="Arial Narrow" w:cs="Arial"/>
                  <w:color w:val="000000"/>
                  <w:sz w:val="18"/>
                  <w:szCs w:val="18"/>
                </w:rPr>
                <w:t>10 l</w:t>
              </w:r>
            </w:smartTag>
            <w:r w:rsidRPr="0087645A">
              <w:rPr>
                <w:rFonts w:ascii="Arial Narrow" w:hAnsi="Arial Narrow" w:cs="Arial"/>
                <w:color w:val="000000"/>
                <w:sz w:val="18"/>
                <w:szCs w:val="18"/>
              </w:rPr>
              <w:t xml:space="preserve"> z reduktorem o konstrukcji umożliwiającej montaż i demontaż reduktora bez konieczności używania kluczy. Manometr reduktora zabezpieczony przed uszkodzeniami mechanicznymi. Przewody tlenowe wzmocnione.</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7.12.</w:t>
            </w:r>
          </w:p>
        </w:tc>
        <w:tc>
          <w:tcPr>
            <w:tcW w:w="6897" w:type="dxa"/>
            <w:gridSpan w:val="3"/>
          </w:tcPr>
          <w:p w:rsidR="004B20F6" w:rsidRPr="0087645A" w:rsidRDefault="004B20F6" w:rsidP="007B2CE2">
            <w:pPr>
              <w:autoSpaceDE w:val="0"/>
              <w:snapToGrid w:val="0"/>
              <w:rPr>
                <w:rFonts w:ascii="Arial Narrow" w:hAnsi="Arial Narrow" w:cs="Arial"/>
                <w:color w:val="000000"/>
                <w:sz w:val="18"/>
                <w:szCs w:val="18"/>
              </w:rPr>
            </w:pPr>
            <w:r w:rsidRPr="0087645A">
              <w:rPr>
                <w:rFonts w:ascii="Arial Narrow" w:hAnsi="Arial Narrow" w:cs="Arial"/>
                <w:color w:val="000000"/>
                <w:sz w:val="18"/>
                <w:szCs w:val="18"/>
              </w:rPr>
              <w:t>Krzesełko kardiologiczne z funkcja składania podczas transportu w ambulansie,</w:t>
            </w:r>
          </w:p>
          <w:p w:rsidR="004B20F6" w:rsidRPr="0087645A" w:rsidRDefault="00B2594E" w:rsidP="007B2CE2">
            <w:pPr>
              <w:autoSpaceDE w:val="0"/>
              <w:rPr>
                <w:rFonts w:ascii="Arial Narrow" w:hAnsi="Arial Narrow" w:cs="Arial"/>
                <w:color w:val="000000"/>
                <w:sz w:val="18"/>
                <w:szCs w:val="18"/>
              </w:rPr>
            </w:pPr>
            <w:r>
              <w:rPr>
                <w:rFonts w:ascii="Arial Narrow" w:hAnsi="Arial Narrow" w:cs="Arial"/>
                <w:color w:val="000000"/>
                <w:sz w:val="18"/>
                <w:szCs w:val="18"/>
              </w:rPr>
              <w:t xml:space="preserve"> - posiadające  4  koła,</w:t>
            </w:r>
          </w:p>
          <w:p w:rsidR="004B20F6" w:rsidRPr="0087645A" w:rsidRDefault="004B20F6" w:rsidP="007B2CE2">
            <w:pPr>
              <w:autoSpaceDE w:val="0"/>
              <w:rPr>
                <w:rFonts w:ascii="Arial Narrow" w:hAnsi="Arial Narrow" w:cs="Arial"/>
                <w:color w:val="000000"/>
                <w:sz w:val="18"/>
                <w:szCs w:val="18"/>
              </w:rPr>
            </w:pPr>
            <w:r w:rsidRPr="0087645A">
              <w:rPr>
                <w:rFonts w:ascii="Arial Narrow" w:hAnsi="Arial Narrow" w:cs="Arial"/>
                <w:color w:val="000000"/>
                <w:sz w:val="18"/>
                <w:szCs w:val="18"/>
              </w:rPr>
              <w:t>- wyposażone w oparcie pod nogi pacjenta,</w:t>
            </w:r>
          </w:p>
          <w:p w:rsidR="004B20F6" w:rsidRPr="0087645A" w:rsidRDefault="004B20F6" w:rsidP="007B2CE2">
            <w:pPr>
              <w:autoSpaceDE w:val="0"/>
              <w:rPr>
                <w:rFonts w:ascii="Arial Narrow" w:hAnsi="Arial Narrow" w:cs="Arial"/>
                <w:color w:val="000000"/>
                <w:sz w:val="18"/>
                <w:szCs w:val="18"/>
              </w:rPr>
            </w:pPr>
            <w:r w:rsidRPr="0087645A">
              <w:rPr>
                <w:rFonts w:ascii="Arial Narrow" w:hAnsi="Arial Narrow" w:cs="Arial"/>
                <w:color w:val="000000"/>
                <w:sz w:val="18"/>
                <w:szCs w:val="18"/>
              </w:rPr>
              <w:t>- posiadające przednie raczki z możliwością regulacji długości,</w:t>
            </w:r>
          </w:p>
          <w:p w:rsidR="004B20F6" w:rsidRPr="0087645A" w:rsidRDefault="004B20F6" w:rsidP="007B2CE2">
            <w:pPr>
              <w:autoSpaceDE w:val="0"/>
              <w:rPr>
                <w:rFonts w:ascii="Arial Narrow" w:hAnsi="Arial Narrow" w:cs="Arial"/>
                <w:color w:val="000000"/>
                <w:sz w:val="18"/>
                <w:szCs w:val="18"/>
              </w:rPr>
            </w:pPr>
            <w:r w:rsidRPr="0087645A">
              <w:rPr>
                <w:rFonts w:ascii="Arial Narrow" w:hAnsi="Arial Narrow" w:cs="Arial"/>
                <w:color w:val="000000"/>
                <w:sz w:val="18"/>
                <w:szCs w:val="18"/>
              </w:rPr>
              <w:t>- posiadające tylne uchylne raczki do znoszenia po schodach,</w:t>
            </w:r>
          </w:p>
          <w:p w:rsidR="004B20F6" w:rsidRPr="0087645A" w:rsidRDefault="004B20F6" w:rsidP="007B2CE2">
            <w:pPr>
              <w:autoSpaceDE w:val="0"/>
              <w:rPr>
                <w:rFonts w:ascii="Arial Narrow" w:hAnsi="Arial Narrow" w:cs="Arial"/>
                <w:color w:val="000000"/>
                <w:sz w:val="18"/>
                <w:szCs w:val="18"/>
              </w:rPr>
            </w:pPr>
            <w:r w:rsidRPr="0087645A">
              <w:rPr>
                <w:rFonts w:ascii="Arial Narrow" w:hAnsi="Arial Narrow" w:cs="Arial"/>
                <w:color w:val="000000"/>
                <w:sz w:val="18"/>
                <w:szCs w:val="18"/>
              </w:rPr>
              <w:t>- wyposażone w siedzisko wykonane z materiału   łatwego do czyszczenia</w:t>
            </w:r>
          </w:p>
          <w:p w:rsidR="004B20F6" w:rsidRPr="0087645A" w:rsidRDefault="004B20F6" w:rsidP="007B2CE2">
            <w:pPr>
              <w:autoSpaceDE w:val="0"/>
              <w:rPr>
                <w:rFonts w:ascii="Arial Narrow" w:hAnsi="Arial Narrow" w:cs="Arial"/>
                <w:color w:val="000000"/>
                <w:sz w:val="18"/>
                <w:szCs w:val="18"/>
              </w:rPr>
            </w:pPr>
            <w:r w:rsidRPr="0087645A">
              <w:rPr>
                <w:rFonts w:ascii="Arial Narrow" w:hAnsi="Arial Narrow" w:cs="Arial"/>
                <w:color w:val="000000"/>
                <w:sz w:val="18"/>
                <w:szCs w:val="18"/>
              </w:rPr>
              <w:t xml:space="preserve">  i dezynfekcji,</w:t>
            </w:r>
          </w:p>
          <w:p w:rsidR="004B20F6" w:rsidRPr="0087645A" w:rsidRDefault="004B20F6" w:rsidP="007B2CE2">
            <w:pPr>
              <w:autoSpaceDE w:val="0"/>
              <w:rPr>
                <w:rFonts w:ascii="Arial Narrow" w:hAnsi="Arial Narrow" w:cs="Arial"/>
                <w:color w:val="000000"/>
                <w:sz w:val="18"/>
                <w:szCs w:val="18"/>
              </w:rPr>
            </w:pPr>
            <w:r w:rsidRPr="0087645A">
              <w:rPr>
                <w:rFonts w:ascii="Arial Narrow" w:hAnsi="Arial Narrow" w:cs="Arial"/>
                <w:color w:val="000000"/>
                <w:sz w:val="18"/>
                <w:szCs w:val="18"/>
              </w:rPr>
              <w:t>- wyposażone w komplet trzech pasów zabezpieczających pacjenta w czasie transportu,</w:t>
            </w:r>
          </w:p>
          <w:p w:rsidR="004B20F6" w:rsidRPr="0087645A" w:rsidRDefault="004B20F6" w:rsidP="007B2CE2">
            <w:pPr>
              <w:autoSpaceDE w:val="0"/>
              <w:rPr>
                <w:rFonts w:ascii="Arial Narrow" w:hAnsi="Arial Narrow" w:cs="Arial"/>
                <w:color w:val="000000"/>
                <w:sz w:val="18"/>
                <w:szCs w:val="18"/>
              </w:rPr>
            </w:pPr>
            <w:r w:rsidRPr="0087645A">
              <w:rPr>
                <w:rFonts w:ascii="Arial Narrow" w:hAnsi="Arial Narrow" w:cs="Arial"/>
                <w:color w:val="000000"/>
                <w:sz w:val="18"/>
                <w:szCs w:val="18"/>
              </w:rPr>
              <w:t xml:space="preserve">- gwarantujące udźwig min. </w:t>
            </w:r>
            <w:smartTag w:uri="urn:schemas-microsoft-com:office:smarttags" w:element="metricconverter">
              <w:smartTagPr>
                <w:attr w:name="ProductID" w:val="170 kg"/>
              </w:smartTagPr>
              <w:r w:rsidRPr="0087645A">
                <w:rPr>
                  <w:rFonts w:ascii="Arial Narrow" w:hAnsi="Arial Narrow" w:cs="Arial"/>
                  <w:color w:val="000000"/>
                  <w:sz w:val="18"/>
                  <w:szCs w:val="18"/>
                </w:rPr>
                <w:t>170 kg</w:t>
              </w:r>
            </w:smartTag>
            <w:r w:rsidRPr="0087645A">
              <w:rPr>
                <w:rFonts w:ascii="Arial Narrow" w:hAnsi="Arial Narrow" w:cs="Arial"/>
                <w:color w:val="000000"/>
                <w:sz w:val="18"/>
                <w:szCs w:val="18"/>
              </w:rPr>
              <w:t>,</w:t>
            </w:r>
          </w:p>
          <w:p w:rsidR="004B20F6" w:rsidRDefault="004B20F6" w:rsidP="007B2CE2">
            <w:pPr>
              <w:rPr>
                <w:rFonts w:ascii="Arial Narrow" w:hAnsi="Arial Narrow" w:cs="Arial"/>
                <w:color w:val="000000"/>
                <w:sz w:val="18"/>
                <w:szCs w:val="18"/>
              </w:rPr>
            </w:pPr>
            <w:r w:rsidRPr="0087645A">
              <w:rPr>
                <w:rFonts w:ascii="Arial Narrow" w:hAnsi="Arial Narrow" w:cs="Arial"/>
                <w:color w:val="000000"/>
                <w:sz w:val="18"/>
                <w:szCs w:val="18"/>
              </w:rPr>
              <w:t>- deklaracje zgodności CE i folder - załączyć.</w:t>
            </w:r>
          </w:p>
          <w:p w:rsidR="00B2594E" w:rsidRPr="00B2594E" w:rsidRDefault="00B2594E" w:rsidP="007B2CE2">
            <w:pPr>
              <w:rPr>
                <w:rFonts w:ascii="Arial Narrow" w:hAnsi="Arial Narrow"/>
                <w:b/>
                <w:color w:val="000000"/>
                <w:sz w:val="18"/>
                <w:szCs w:val="18"/>
              </w:rPr>
            </w:pPr>
            <w:r w:rsidRPr="00B2594E">
              <w:rPr>
                <w:rFonts w:ascii="Arial Narrow" w:hAnsi="Arial Narrow" w:cs="Arial"/>
                <w:b/>
                <w:color w:val="000000"/>
                <w:sz w:val="18"/>
                <w:szCs w:val="18"/>
              </w:rPr>
              <w:t>- Podać: model urządzenia / producenta / rok produkcji. - Podać: model urządzenia / producenta / rok produkcji.</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7.13.</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xml:space="preserve">Instalacja próżniowa z 1 pkt. Ssącym wyposażona w słój na wydzielinę o </w:t>
            </w:r>
            <w:proofErr w:type="spellStart"/>
            <w:r w:rsidRPr="0087645A">
              <w:rPr>
                <w:rFonts w:ascii="Arial Narrow" w:hAnsi="Arial Narrow"/>
                <w:color w:val="000000"/>
                <w:sz w:val="18"/>
                <w:szCs w:val="18"/>
              </w:rPr>
              <w:t>pj</w:t>
            </w:r>
            <w:proofErr w:type="spellEnd"/>
            <w:r w:rsidRPr="0087645A">
              <w:rPr>
                <w:rFonts w:ascii="Arial Narrow" w:hAnsi="Arial Narrow"/>
                <w:color w:val="000000"/>
                <w:sz w:val="18"/>
                <w:szCs w:val="18"/>
              </w:rPr>
              <w:t>. Min. 1 litra. Słój na wydzielinę zamontowany w koszu zakończony przewodem ssącym o długości min. 1,5 m.</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7.14.</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b/>
                <w:color w:val="000000"/>
                <w:sz w:val="18"/>
                <w:szCs w:val="18"/>
              </w:rPr>
              <w:t>Podstawa( laweta) noszy głównych</w:t>
            </w:r>
            <w:r w:rsidRPr="0087645A">
              <w:rPr>
                <w:rFonts w:ascii="Arial Narrow" w:hAnsi="Arial Narrow"/>
                <w:color w:val="000000"/>
                <w:sz w:val="18"/>
                <w:szCs w:val="18"/>
              </w:rPr>
              <w:t xml:space="preserve"> – sterowana elektrycznie z amortyzacją hydro-pneumatyczną, posiadająca przesuw boczny, możliwość pochyłu o min. 15</w:t>
            </w:r>
            <w:r w:rsidRPr="0087645A">
              <w:rPr>
                <w:rFonts w:ascii="Arial Narrow" w:hAnsi="Arial Narrow"/>
                <w:color w:val="000000"/>
                <w:sz w:val="18"/>
                <w:szCs w:val="18"/>
                <w:vertAlign w:val="superscript"/>
              </w:rPr>
              <w:t>0</w:t>
            </w:r>
            <w:r w:rsidRPr="0087645A">
              <w:rPr>
                <w:rFonts w:ascii="Arial Narrow" w:hAnsi="Arial Narrow"/>
                <w:color w:val="000000"/>
                <w:sz w:val="18"/>
                <w:szCs w:val="18"/>
              </w:rPr>
              <w:t xml:space="preserve"> do pozycji </w:t>
            </w:r>
            <w:proofErr w:type="spellStart"/>
            <w:r w:rsidRPr="0087645A">
              <w:rPr>
                <w:rFonts w:ascii="Arial Narrow" w:hAnsi="Arial Narrow"/>
                <w:color w:val="000000"/>
                <w:sz w:val="18"/>
                <w:szCs w:val="18"/>
              </w:rPr>
              <w:t>Tredelenburga</w:t>
            </w:r>
            <w:proofErr w:type="spellEnd"/>
            <w:r w:rsidRPr="0087645A">
              <w:rPr>
                <w:rFonts w:ascii="Arial Narrow" w:hAnsi="Arial Narrow"/>
                <w:color w:val="000000"/>
                <w:sz w:val="18"/>
                <w:szCs w:val="18"/>
              </w:rPr>
              <w:t xml:space="preserve"> i Fowlera </w:t>
            </w:r>
            <w:r w:rsidRPr="0087645A">
              <w:rPr>
                <w:rFonts w:ascii="Arial Narrow" w:hAnsi="Arial Narrow"/>
                <w:color w:val="000000"/>
                <w:sz w:val="18"/>
                <w:szCs w:val="18"/>
              </w:rPr>
              <w:lastRenderedPageBreak/>
              <w:t>(pozycje drenażowe) płynną regulację wysokości, wysuwana/wsuwana ręcznie, obciążenie min. 300 kg(dostęp do pacjenta z trzech stron).</w:t>
            </w:r>
            <w:r w:rsidR="00B2594E">
              <w:rPr>
                <w:rFonts w:ascii="Arial Narrow" w:hAnsi="Arial Narrow"/>
                <w:color w:val="000000"/>
                <w:sz w:val="18"/>
                <w:szCs w:val="18"/>
              </w:rPr>
              <w:t xml:space="preserve"> </w:t>
            </w:r>
            <w:r w:rsidR="00B2594E" w:rsidRPr="00B2594E">
              <w:rPr>
                <w:rFonts w:ascii="Arial Narrow" w:hAnsi="Arial Narrow" w:cs="Arial"/>
                <w:b/>
                <w:color w:val="000000"/>
                <w:sz w:val="18"/>
                <w:szCs w:val="18"/>
              </w:rPr>
              <w:t>- Podać: model urządzenia / producenta / rok produkcji.</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7.15.</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b/>
                <w:color w:val="000000"/>
                <w:sz w:val="18"/>
                <w:szCs w:val="18"/>
              </w:rPr>
              <w:t>Nosze główne</w:t>
            </w:r>
            <w:r w:rsidRPr="0087645A">
              <w:rPr>
                <w:rFonts w:ascii="Arial Narrow" w:hAnsi="Arial Narrow"/>
                <w:color w:val="000000"/>
                <w:sz w:val="18"/>
                <w:szCs w:val="18"/>
              </w:rPr>
              <w:t xml:space="preserve"> reanimacyjne na transporterze wielopoziomowym, posiadające oznaczenie CE:</w:t>
            </w:r>
          </w:p>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potrójnie łamane z możliwością ustawienia pozycji przeciwwstrząsowej i pozycji zmniejszającej napięcie mięśni brzucha,</w:t>
            </w:r>
          </w:p>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z płynną regulacją nachylenia oparcia pod plecami do kąta min. 75</w:t>
            </w:r>
            <w:r w:rsidRPr="0087645A">
              <w:rPr>
                <w:rFonts w:ascii="Arial Narrow" w:hAnsi="Arial Narrow"/>
                <w:color w:val="000000"/>
                <w:sz w:val="18"/>
                <w:szCs w:val="18"/>
                <w:vertAlign w:val="superscript"/>
              </w:rPr>
              <w:t>0</w:t>
            </w:r>
            <w:r w:rsidRPr="0087645A">
              <w:rPr>
                <w:rFonts w:ascii="Arial Narrow" w:hAnsi="Arial Narrow"/>
                <w:color w:val="000000"/>
                <w:sz w:val="18"/>
                <w:szCs w:val="18"/>
              </w:rPr>
              <w:t>,</w:t>
            </w:r>
          </w:p>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pasy bezpieczeństwa o regulowanej długości, mocowane bezpośrednio do ramy noszy (w tym pasy szelkowe),</w:t>
            </w:r>
          </w:p>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dodatkowe pasy zabezpieczające transport dzieci na noszach,</w:t>
            </w:r>
          </w:p>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możliwość wprowadzania noszy przodem i tyłem do kierunku jazdy,</w:t>
            </w:r>
          </w:p>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cienki niesprężynujący materac z tworzywa sztucznego o powierzchni antypoślizgowej, nie absorbujący krwi i płynów,</w:t>
            </w:r>
          </w:p>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ze składanym teleskopowo wieszakiem na pojemnik z płynem infuzyjnym,</w:t>
            </w:r>
          </w:p>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ze składanymi oparciami bocznymi,</w:t>
            </w:r>
          </w:p>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z systemem szybkiego, bezpiecznego łączenia z transporterem,</w:t>
            </w:r>
          </w:p>
          <w:p w:rsidR="004B20F6" w:rsidRDefault="004B20F6" w:rsidP="007B2CE2">
            <w:pPr>
              <w:rPr>
                <w:rFonts w:ascii="Arial Narrow" w:hAnsi="Arial Narrow"/>
                <w:color w:val="000000"/>
                <w:sz w:val="18"/>
                <w:szCs w:val="18"/>
              </w:rPr>
            </w:pPr>
            <w:r w:rsidRPr="0087645A">
              <w:rPr>
                <w:rFonts w:ascii="Arial Narrow" w:hAnsi="Arial Narrow"/>
                <w:color w:val="000000"/>
                <w:sz w:val="18"/>
                <w:szCs w:val="18"/>
              </w:rPr>
              <w:t>- certyfikat CE lub deklaracja zgodności dołączona do oferty.</w:t>
            </w:r>
          </w:p>
          <w:p w:rsidR="00B2594E" w:rsidRPr="0087645A" w:rsidRDefault="00B2594E" w:rsidP="007B2CE2">
            <w:pPr>
              <w:rPr>
                <w:rFonts w:ascii="Arial Narrow" w:hAnsi="Arial Narrow"/>
                <w:color w:val="000000"/>
                <w:sz w:val="18"/>
                <w:szCs w:val="18"/>
              </w:rPr>
            </w:pPr>
            <w:r w:rsidRPr="00B2594E">
              <w:rPr>
                <w:rFonts w:ascii="Arial Narrow" w:hAnsi="Arial Narrow" w:cs="Arial"/>
                <w:b/>
                <w:color w:val="000000"/>
                <w:sz w:val="18"/>
                <w:szCs w:val="18"/>
              </w:rPr>
              <w:t xml:space="preserve"> - Podać: model urządzenia / producenta / rok produkcji.</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val="restart"/>
            <w:tcBorders>
              <w:top w:val="single" w:sz="2" w:space="0" w:color="auto"/>
              <w:left w:val="single" w:sz="8" w:space="0" w:color="auto"/>
            </w:tcBorders>
          </w:tcPr>
          <w:p w:rsidR="004B20F6" w:rsidRPr="00BD7D33" w:rsidRDefault="004B20F6" w:rsidP="007B2CE2">
            <w:pPr>
              <w:rPr>
                <w:rFonts w:ascii="Arial Narrow" w:hAnsi="Arial Narrow"/>
                <w:color w:val="000000"/>
              </w:rPr>
            </w:pPr>
          </w:p>
        </w:tc>
        <w:tc>
          <w:tcPr>
            <w:tcW w:w="673" w:type="dxa"/>
            <w:tcBorders>
              <w:top w:val="single" w:sz="2" w:space="0" w:color="auto"/>
            </w:tcBorders>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7.16.</w:t>
            </w:r>
          </w:p>
        </w:tc>
        <w:tc>
          <w:tcPr>
            <w:tcW w:w="6897" w:type="dxa"/>
            <w:gridSpan w:val="3"/>
            <w:tcBorders>
              <w:top w:val="single" w:sz="2" w:space="0" w:color="auto"/>
            </w:tcBorders>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Transporter noszy głównych – wielopoziomowy posiadający oznakowanie zgodności CE:</w:t>
            </w:r>
          </w:p>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z systemem szybkiego i bezpiecznego połączenia z noszami,</w:t>
            </w:r>
          </w:p>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z możliwością zapięcia noszy głową lub nogami w kierunku jazdy,</w:t>
            </w:r>
          </w:p>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z wielostopniową regulacją wysokości min. W 6 poziomach,</w:t>
            </w:r>
          </w:p>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wyposażony w min. 4 kółka obrotowe w zakresie 360</w:t>
            </w:r>
            <w:r w:rsidRPr="0087645A">
              <w:rPr>
                <w:rFonts w:ascii="Arial Narrow" w:hAnsi="Arial Narrow"/>
                <w:color w:val="000000"/>
                <w:sz w:val="18"/>
                <w:szCs w:val="18"/>
                <w:vertAlign w:val="superscript"/>
              </w:rPr>
              <w:t>0</w:t>
            </w:r>
            <w:r w:rsidRPr="0087645A">
              <w:rPr>
                <w:rFonts w:ascii="Arial Narrow" w:hAnsi="Arial Narrow"/>
                <w:color w:val="000000"/>
                <w:sz w:val="18"/>
                <w:szCs w:val="18"/>
              </w:rPr>
              <w:t>, min. 2 kółka wyposażone w hamulce,</w:t>
            </w:r>
          </w:p>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z możliwością zablokowania 2 kółek do jazdy na wprost,</w:t>
            </w:r>
          </w:p>
          <w:p w:rsidR="004B20F6" w:rsidRPr="0087645A" w:rsidRDefault="004B20F6" w:rsidP="007B2CE2">
            <w:pPr>
              <w:ind w:left="140" w:hanging="140"/>
              <w:rPr>
                <w:rFonts w:ascii="Arial Narrow" w:hAnsi="Arial Narrow"/>
                <w:color w:val="000000"/>
                <w:sz w:val="18"/>
                <w:szCs w:val="18"/>
              </w:rPr>
            </w:pPr>
            <w:r w:rsidRPr="0087645A">
              <w:rPr>
                <w:rFonts w:ascii="Arial Narrow" w:hAnsi="Arial Narrow"/>
                <w:color w:val="000000"/>
                <w:sz w:val="18"/>
                <w:szCs w:val="18"/>
              </w:rPr>
              <w:t>- z systemem niezależnego składania się goleni przednich i tylnych przy wprowadzaniu/wyprowadzaniu noszy z/ do ambulansu, pozwalające na bezpieczne wprowadzenie/wyprowadzenie noszy z pacjentem nawet przez 1 osobę,</w:t>
            </w:r>
          </w:p>
          <w:p w:rsidR="004B20F6" w:rsidRPr="0087645A" w:rsidRDefault="004B20F6" w:rsidP="007B2CE2">
            <w:pPr>
              <w:ind w:left="140" w:hanging="140"/>
              <w:rPr>
                <w:rFonts w:ascii="Arial Narrow" w:hAnsi="Arial Narrow"/>
                <w:color w:val="000000"/>
                <w:sz w:val="18"/>
                <w:szCs w:val="18"/>
              </w:rPr>
            </w:pPr>
            <w:r w:rsidRPr="0087645A">
              <w:rPr>
                <w:rFonts w:ascii="Arial Narrow" w:hAnsi="Arial Narrow"/>
                <w:color w:val="000000"/>
                <w:sz w:val="18"/>
                <w:szCs w:val="18"/>
              </w:rPr>
              <w:t xml:space="preserve">- z możliwością ustawienia pozycji drenażowych </w:t>
            </w:r>
            <w:proofErr w:type="spellStart"/>
            <w:r w:rsidRPr="0087645A">
              <w:rPr>
                <w:rFonts w:ascii="Arial Narrow" w:hAnsi="Arial Narrow"/>
                <w:color w:val="000000"/>
                <w:sz w:val="18"/>
                <w:szCs w:val="18"/>
              </w:rPr>
              <w:t>Trenelenburga</w:t>
            </w:r>
            <w:proofErr w:type="spellEnd"/>
            <w:r w:rsidRPr="0087645A">
              <w:rPr>
                <w:rFonts w:ascii="Arial Narrow" w:hAnsi="Arial Narrow"/>
                <w:color w:val="000000"/>
                <w:sz w:val="18"/>
                <w:szCs w:val="18"/>
              </w:rPr>
              <w:t xml:space="preserve"> i Fowlera na min. 3 poziomach pochylenia,</w:t>
            </w:r>
          </w:p>
          <w:p w:rsidR="004B20F6" w:rsidRPr="0087645A" w:rsidRDefault="004B20F6" w:rsidP="007B2CE2">
            <w:pPr>
              <w:ind w:left="140" w:hanging="140"/>
              <w:rPr>
                <w:rFonts w:ascii="Arial Narrow" w:hAnsi="Arial Narrow"/>
                <w:color w:val="000000"/>
                <w:sz w:val="18"/>
                <w:szCs w:val="18"/>
              </w:rPr>
            </w:pPr>
            <w:r w:rsidRPr="0087645A">
              <w:rPr>
                <w:rFonts w:ascii="Arial Narrow" w:hAnsi="Arial Narrow"/>
                <w:color w:val="000000"/>
                <w:sz w:val="18"/>
                <w:szCs w:val="18"/>
              </w:rPr>
              <w:t>- system mocowania do lawety ambulansu,</w:t>
            </w:r>
          </w:p>
          <w:p w:rsidR="004B20F6" w:rsidRPr="0087645A" w:rsidRDefault="004B20F6" w:rsidP="007B2CE2">
            <w:pPr>
              <w:ind w:left="140" w:hanging="140"/>
              <w:rPr>
                <w:rFonts w:ascii="Arial Narrow" w:hAnsi="Arial Narrow"/>
                <w:color w:val="000000"/>
                <w:sz w:val="18"/>
                <w:szCs w:val="18"/>
              </w:rPr>
            </w:pPr>
            <w:r w:rsidRPr="0087645A">
              <w:rPr>
                <w:rFonts w:ascii="Arial Narrow" w:hAnsi="Arial Narrow"/>
                <w:color w:val="000000"/>
                <w:sz w:val="18"/>
                <w:szCs w:val="18"/>
              </w:rPr>
              <w:t>- dopuszczalne obciążenie min. 220 kg,</w:t>
            </w:r>
          </w:p>
          <w:p w:rsidR="004B20F6" w:rsidRPr="0087645A" w:rsidRDefault="004B20F6" w:rsidP="007B2CE2">
            <w:pPr>
              <w:ind w:left="140" w:hanging="140"/>
              <w:rPr>
                <w:rFonts w:ascii="Arial Narrow" w:hAnsi="Arial Narrow"/>
                <w:color w:val="000000"/>
                <w:sz w:val="18"/>
                <w:szCs w:val="18"/>
              </w:rPr>
            </w:pPr>
            <w:r w:rsidRPr="0087645A">
              <w:rPr>
                <w:rFonts w:ascii="Arial Narrow" w:hAnsi="Arial Narrow"/>
                <w:color w:val="000000"/>
                <w:sz w:val="18"/>
                <w:szCs w:val="18"/>
              </w:rPr>
              <w:t>- skrócona instrukcja obsługi zestawu transportowego umieszczona w widocznym miejscu,</w:t>
            </w:r>
          </w:p>
          <w:p w:rsidR="004B20F6" w:rsidRDefault="004B20F6" w:rsidP="007B2CE2">
            <w:pPr>
              <w:ind w:left="140" w:hanging="140"/>
              <w:rPr>
                <w:rFonts w:ascii="Arial Narrow" w:hAnsi="Arial Narrow"/>
                <w:color w:val="000000"/>
                <w:sz w:val="18"/>
                <w:szCs w:val="18"/>
              </w:rPr>
            </w:pPr>
            <w:r w:rsidRPr="0087645A">
              <w:rPr>
                <w:rFonts w:ascii="Arial Narrow" w:hAnsi="Arial Narrow"/>
                <w:color w:val="000000"/>
                <w:sz w:val="18"/>
                <w:szCs w:val="18"/>
              </w:rPr>
              <w:t>- certyfikat CE lub deklaracja zgodności dołączona do oferty.</w:t>
            </w:r>
          </w:p>
          <w:p w:rsidR="00B2594E" w:rsidRPr="0087645A" w:rsidRDefault="00B2594E" w:rsidP="00B2594E">
            <w:pPr>
              <w:rPr>
                <w:rFonts w:ascii="Arial Narrow" w:hAnsi="Arial Narrow"/>
                <w:color w:val="000000"/>
                <w:sz w:val="18"/>
                <w:szCs w:val="18"/>
              </w:rPr>
            </w:pPr>
            <w:r w:rsidRPr="00B2594E">
              <w:rPr>
                <w:rFonts w:ascii="Arial Narrow" w:hAnsi="Arial Narrow" w:cs="Arial"/>
                <w:b/>
                <w:color w:val="000000"/>
                <w:sz w:val="18"/>
                <w:szCs w:val="18"/>
              </w:rPr>
              <w:t xml:space="preserve"> - Podać: model urządzenia / producenta / rok produkcji.</w:t>
            </w:r>
          </w:p>
        </w:tc>
        <w:tc>
          <w:tcPr>
            <w:tcW w:w="4962" w:type="dxa"/>
            <w:tcBorders>
              <w:top w:val="single" w:sz="2" w:space="0" w:color="auto"/>
            </w:tcBorders>
          </w:tcPr>
          <w:p w:rsidR="004B20F6" w:rsidRPr="00BD7D33" w:rsidRDefault="004B20F6" w:rsidP="007B2CE2">
            <w:pPr>
              <w:rPr>
                <w:rFonts w:ascii="Arial Narrow" w:hAnsi="Arial Narrow"/>
                <w:color w:val="000000"/>
              </w:rPr>
            </w:pPr>
          </w:p>
        </w:tc>
        <w:tc>
          <w:tcPr>
            <w:tcW w:w="2220" w:type="dxa"/>
            <w:tcBorders>
              <w:top w:val="single" w:sz="2" w:space="0" w:color="auto"/>
            </w:tcBorders>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7.17.</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Ogrzewacz płynów infuzyjnych</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7.18.</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Chłodziarka na leki zamontowana w szufladzie zestawu szafek.</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7.19.</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Uchwyty sufitowe dla personelu.</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7.20.</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Uchwyt przy drzwiach bocznych ułatwiający wsiadanie.</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7.21.</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System sterowania przedziału medycznego instalacją elektryczną, sterowanie oświetleniem wewnętrznym, zewnętrznym, klimatyzacją, ogrzewaniem, instalacją próżniową oraz wentylatorem za pomocą zintegrowanego panelu dotykowego, który posiada świadectwo homologacji WE oraz został przebadany przez jednostkę akredytowaną na kompatybilność elektromagnetyczną zgodnie z Dyrektywą 72/245/EWG.</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val="restart"/>
            <w:tcBorders>
              <w:left w:val="single" w:sz="8" w:space="0" w:color="auto"/>
            </w:tcBorders>
          </w:tcPr>
          <w:p w:rsidR="004B20F6" w:rsidRPr="00BD7D33" w:rsidRDefault="004B20F6" w:rsidP="007B2CE2">
            <w:pPr>
              <w:rPr>
                <w:rFonts w:ascii="Arial Narrow" w:hAnsi="Arial Narrow"/>
                <w:color w:val="000000"/>
              </w:rPr>
            </w:pPr>
            <w:r>
              <w:rPr>
                <w:rFonts w:ascii="Arial Narrow" w:hAnsi="Arial Narrow"/>
                <w:color w:val="000000"/>
              </w:rPr>
              <w:t>8.</w:t>
            </w:r>
          </w:p>
        </w:tc>
        <w:tc>
          <w:tcPr>
            <w:tcW w:w="14752" w:type="dxa"/>
            <w:gridSpan w:val="6"/>
            <w:shd w:val="clear" w:color="auto" w:fill="C2D69B"/>
          </w:tcPr>
          <w:p w:rsidR="004B20F6" w:rsidRPr="00CF6525" w:rsidRDefault="004B20F6" w:rsidP="007B2CE2">
            <w:pPr>
              <w:rPr>
                <w:rFonts w:ascii="Arial Narrow" w:hAnsi="Arial Narrow"/>
                <w:b/>
                <w:color w:val="000000"/>
              </w:rPr>
            </w:pPr>
            <w:r w:rsidRPr="00CF6525">
              <w:rPr>
                <w:rFonts w:ascii="Arial Narrow" w:hAnsi="Arial Narrow"/>
                <w:b/>
                <w:color w:val="000000"/>
              </w:rPr>
              <w:t>OZNAKOWANIE, OŚWIETLENIE, SYGNALIZACJA DŹWIĘKOWA</w:t>
            </w: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8.1.</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xml:space="preserve">Belka sygnalizacyjna typu LED w kolorze niebieskim zamontowana w przedniej części dachu pojazdu </w:t>
            </w:r>
            <w:r w:rsidRPr="0087645A">
              <w:rPr>
                <w:rFonts w:ascii="Arial Narrow" w:hAnsi="Arial Narrow"/>
                <w:color w:val="000000"/>
                <w:sz w:val="18"/>
                <w:szCs w:val="18"/>
              </w:rPr>
              <w:lastRenderedPageBreak/>
              <w:t>(max wysokości belki 65 mm) dodatkowo wyposażona w lampy LED do oświetlania przedpola, belka świetlna na całej szerokości wypełniona modułami LED.</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bottom w:val="single" w:sz="2" w:space="0" w:color="auto"/>
            </w:tcBorders>
          </w:tcPr>
          <w:p w:rsidR="004B20F6" w:rsidRPr="00BD7D33" w:rsidRDefault="004B20F6" w:rsidP="007B2CE2">
            <w:pPr>
              <w:rPr>
                <w:rFonts w:ascii="Arial Narrow" w:hAnsi="Arial Narrow"/>
                <w:color w:val="000000"/>
              </w:rPr>
            </w:pPr>
          </w:p>
        </w:tc>
        <w:tc>
          <w:tcPr>
            <w:tcW w:w="673" w:type="dxa"/>
            <w:tcBorders>
              <w:bottom w:val="single" w:sz="2" w:space="0" w:color="auto"/>
            </w:tcBorders>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8.2.</w:t>
            </w:r>
          </w:p>
        </w:tc>
        <w:tc>
          <w:tcPr>
            <w:tcW w:w="6897" w:type="dxa"/>
            <w:gridSpan w:val="3"/>
            <w:tcBorders>
              <w:bottom w:val="single" w:sz="2" w:space="0" w:color="auto"/>
            </w:tcBorders>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Belka sygnalizacyjna typu LED z sygnalizacją postoju pojazdu i kierunku jego objazdu oraz dwoma reflektorami do oświetlenia przedpola, zamontowana w tylnej części dachu (max wysokości belki 65 mm), w pełni wypełniona modułami LED na całej szerokości</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top w:val="single" w:sz="2" w:space="0" w:color="auto"/>
              <w:left w:val="single" w:sz="8" w:space="0" w:color="auto"/>
              <w:bottom w:val="single" w:sz="2" w:space="0" w:color="auto"/>
            </w:tcBorders>
          </w:tcPr>
          <w:p w:rsidR="004B20F6" w:rsidRPr="00BD7D33" w:rsidRDefault="004B20F6" w:rsidP="007B2CE2">
            <w:pPr>
              <w:rPr>
                <w:rFonts w:ascii="Arial Narrow" w:hAnsi="Arial Narrow"/>
                <w:color w:val="000000"/>
              </w:rPr>
            </w:pPr>
          </w:p>
        </w:tc>
        <w:tc>
          <w:tcPr>
            <w:tcW w:w="673" w:type="dxa"/>
            <w:tcBorders>
              <w:top w:val="single" w:sz="2" w:space="0" w:color="auto"/>
              <w:bottom w:val="single" w:sz="2" w:space="0" w:color="auto"/>
            </w:tcBorders>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8.3.</w:t>
            </w:r>
          </w:p>
        </w:tc>
        <w:tc>
          <w:tcPr>
            <w:tcW w:w="6897" w:type="dxa"/>
            <w:gridSpan w:val="3"/>
            <w:tcBorders>
              <w:top w:val="single" w:sz="2" w:space="0" w:color="auto"/>
              <w:bottom w:val="single" w:sz="2" w:space="0" w:color="auto"/>
            </w:tcBorders>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Dwie lampy pulsacyjne barwy niebieskiej, zamontowane na wysokości pasa przedniego pojazdu.</w:t>
            </w:r>
          </w:p>
        </w:tc>
        <w:tc>
          <w:tcPr>
            <w:tcW w:w="4962" w:type="dxa"/>
            <w:tcBorders>
              <w:bottom w:val="single" w:sz="2" w:space="0" w:color="auto"/>
            </w:tcBorders>
          </w:tcPr>
          <w:p w:rsidR="004B20F6" w:rsidRPr="00BD7D33" w:rsidRDefault="004B20F6" w:rsidP="007B2CE2">
            <w:pPr>
              <w:rPr>
                <w:rFonts w:ascii="Arial Narrow" w:hAnsi="Arial Narrow"/>
                <w:color w:val="000000"/>
              </w:rPr>
            </w:pPr>
          </w:p>
        </w:tc>
        <w:tc>
          <w:tcPr>
            <w:tcW w:w="2220" w:type="dxa"/>
            <w:tcBorders>
              <w:bottom w:val="single" w:sz="2" w:space="0" w:color="auto"/>
            </w:tcBorders>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val="restart"/>
            <w:tcBorders>
              <w:top w:val="single" w:sz="2" w:space="0" w:color="auto"/>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8.4.</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Lamy pulsacyjne barwy niebieskiej zamontowane na przednich błotnikach pojazdu (z boku)</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8.5.</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Urządzenie nagłaśniające z modulowanym sygnałem dźwiękowym oraz możliwością podawania komunikatów głosem (zmiana modulacji poprzez naciśnięcie klaksonu).</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xml:space="preserve">8.6. </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Dodatkowe sygnały pneumatyczne przystosowane do pracy ciągłej z własnym układem smarowania kompresora.</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8.7.</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Światłą awaryjne zamontowane na drzwiach tylnych, włączające się po ich otwarciu.</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8.8.</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Dodatkowe kierunkowskazy zamontowane w górnej tylnej części nadwozia.</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8.9.</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Reflektory zewnętrzne ze światłem rozproszonym do oświetlenia miejsca akcji z lewej i z prawej strony oraz z tyłu pojazdu, po dwa z każdej strony, z możliwością włączenia/wyłączenia zarówno z kabiny kierowcy jak i z przedziału medycznego.</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8.10.</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xml:space="preserve">Pas odblaskowy z folii </w:t>
            </w:r>
            <w:proofErr w:type="spellStart"/>
            <w:r w:rsidRPr="0087645A">
              <w:rPr>
                <w:rFonts w:ascii="Arial Narrow" w:hAnsi="Arial Narrow"/>
                <w:color w:val="000000"/>
                <w:sz w:val="18"/>
                <w:szCs w:val="18"/>
              </w:rPr>
              <w:t>mikropryzmatycznej</w:t>
            </w:r>
            <w:proofErr w:type="spellEnd"/>
            <w:r w:rsidRPr="0087645A">
              <w:rPr>
                <w:rFonts w:ascii="Arial Narrow" w:hAnsi="Arial Narrow"/>
                <w:color w:val="000000"/>
                <w:sz w:val="18"/>
                <w:szCs w:val="18"/>
              </w:rPr>
              <w:t xml:space="preserve"> barwy niebieskie trzeciej generacji </w:t>
            </w:r>
            <w:proofErr w:type="spellStart"/>
            <w:r w:rsidRPr="0087645A">
              <w:rPr>
                <w:rFonts w:ascii="Arial Narrow" w:hAnsi="Arial Narrow"/>
                <w:color w:val="000000"/>
                <w:sz w:val="18"/>
                <w:szCs w:val="18"/>
              </w:rPr>
              <w:t>dookała</w:t>
            </w:r>
            <w:proofErr w:type="spellEnd"/>
            <w:r w:rsidRPr="0087645A">
              <w:rPr>
                <w:rFonts w:ascii="Arial Narrow" w:hAnsi="Arial Narrow"/>
                <w:color w:val="000000"/>
                <w:sz w:val="18"/>
                <w:szCs w:val="18"/>
              </w:rPr>
              <w:t xml:space="preserve"> pojazdu na wysokości linii podziału nadwozia.</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8.11.</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xml:space="preserve">Pas odblaskowy barwy czerwonej nad pasem niebieskim wykonany z folii </w:t>
            </w:r>
            <w:proofErr w:type="spellStart"/>
            <w:r w:rsidRPr="0087645A">
              <w:rPr>
                <w:rFonts w:ascii="Arial Narrow" w:hAnsi="Arial Narrow"/>
                <w:color w:val="000000"/>
                <w:sz w:val="18"/>
                <w:szCs w:val="18"/>
              </w:rPr>
              <w:t>mikropryzmatycznej</w:t>
            </w:r>
            <w:proofErr w:type="spellEnd"/>
            <w:r w:rsidRPr="0087645A">
              <w:rPr>
                <w:rFonts w:ascii="Arial Narrow" w:hAnsi="Arial Narrow"/>
                <w:color w:val="000000"/>
                <w:sz w:val="18"/>
                <w:szCs w:val="18"/>
              </w:rPr>
              <w:t>.</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8.12.</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Znak Państwowego Ratownictwa Medycznego z tyłu pojazdu na szybie i przodu na dachu pojazdu.</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bottom w:val="single" w:sz="2" w:space="0" w:color="auto"/>
            </w:tcBorders>
          </w:tcPr>
          <w:p w:rsidR="004B20F6" w:rsidRPr="00BD7D33" w:rsidRDefault="004B20F6" w:rsidP="007B2CE2">
            <w:pPr>
              <w:rPr>
                <w:rFonts w:ascii="Arial Narrow" w:hAnsi="Arial Narrow"/>
                <w:color w:val="000000"/>
              </w:rPr>
            </w:pPr>
          </w:p>
        </w:tc>
        <w:tc>
          <w:tcPr>
            <w:tcW w:w="673" w:type="dxa"/>
            <w:tcBorders>
              <w:bottom w:val="single" w:sz="2" w:space="0" w:color="auto"/>
            </w:tcBorders>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8.13.</w:t>
            </w:r>
          </w:p>
        </w:tc>
        <w:tc>
          <w:tcPr>
            <w:tcW w:w="6897" w:type="dxa"/>
            <w:gridSpan w:val="3"/>
            <w:tcBorders>
              <w:bottom w:val="single" w:sz="2" w:space="0" w:color="auto"/>
            </w:tcBorders>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Z przodu i z tyłu pojazdu napis AMBULANS (z przodu w lustrzanym odbiciu).</w:t>
            </w:r>
          </w:p>
        </w:tc>
        <w:tc>
          <w:tcPr>
            <w:tcW w:w="4962" w:type="dxa"/>
            <w:tcBorders>
              <w:bottom w:val="single" w:sz="2" w:space="0" w:color="auto"/>
            </w:tcBorders>
          </w:tcPr>
          <w:p w:rsidR="004B20F6" w:rsidRPr="00BD7D33" w:rsidRDefault="004B20F6" w:rsidP="007B2CE2">
            <w:pPr>
              <w:rPr>
                <w:rFonts w:ascii="Arial Narrow" w:hAnsi="Arial Narrow"/>
                <w:color w:val="000000"/>
              </w:rPr>
            </w:pPr>
          </w:p>
        </w:tc>
        <w:tc>
          <w:tcPr>
            <w:tcW w:w="2220" w:type="dxa"/>
            <w:tcBorders>
              <w:bottom w:val="single" w:sz="2" w:space="0" w:color="auto"/>
            </w:tcBorders>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val="restart"/>
            <w:tcBorders>
              <w:top w:val="single" w:sz="2" w:space="0" w:color="auto"/>
              <w:left w:val="single" w:sz="8" w:space="0" w:color="auto"/>
            </w:tcBorders>
          </w:tcPr>
          <w:p w:rsidR="004B20F6" w:rsidRPr="00BD7D33" w:rsidRDefault="004B20F6" w:rsidP="007B2CE2">
            <w:pPr>
              <w:rPr>
                <w:rFonts w:ascii="Arial Narrow" w:hAnsi="Arial Narrow"/>
                <w:color w:val="000000"/>
              </w:rPr>
            </w:pPr>
          </w:p>
        </w:tc>
        <w:tc>
          <w:tcPr>
            <w:tcW w:w="673" w:type="dxa"/>
            <w:tcBorders>
              <w:top w:val="single" w:sz="2" w:space="0" w:color="auto"/>
            </w:tcBorders>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8.14.</w:t>
            </w:r>
          </w:p>
        </w:tc>
        <w:tc>
          <w:tcPr>
            <w:tcW w:w="6897" w:type="dxa"/>
            <w:gridSpan w:val="3"/>
            <w:tcBorders>
              <w:top w:val="single" w:sz="2" w:space="0" w:color="auto"/>
            </w:tcBorders>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xml:space="preserve">Standardowe oznaczenie typu ambulansu wykonane z folii odblaskowej </w:t>
            </w:r>
            <w:proofErr w:type="spellStart"/>
            <w:r w:rsidRPr="0087645A">
              <w:rPr>
                <w:rFonts w:ascii="Arial Narrow" w:hAnsi="Arial Narrow"/>
                <w:color w:val="000000"/>
                <w:sz w:val="18"/>
                <w:szCs w:val="18"/>
              </w:rPr>
              <w:t>mikropryzmatycznej</w:t>
            </w:r>
            <w:proofErr w:type="spellEnd"/>
            <w:r w:rsidRPr="0087645A">
              <w:rPr>
                <w:rFonts w:ascii="Arial Narrow" w:hAnsi="Arial Narrow"/>
                <w:color w:val="000000"/>
                <w:sz w:val="18"/>
                <w:szCs w:val="18"/>
              </w:rPr>
              <w:t xml:space="preserve"> umieszczone na bokach pojazdu.</w:t>
            </w:r>
          </w:p>
        </w:tc>
        <w:tc>
          <w:tcPr>
            <w:tcW w:w="4962" w:type="dxa"/>
            <w:tcBorders>
              <w:top w:val="single" w:sz="2" w:space="0" w:color="auto"/>
            </w:tcBorders>
          </w:tcPr>
          <w:p w:rsidR="004B20F6" w:rsidRPr="00BD7D33" w:rsidRDefault="004B20F6" w:rsidP="007B2CE2">
            <w:pPr>
              <w:rPr>
                <w:rFonts w:ascii="Arial Narrow" w:hAnsi="Arial Narrow"/>
                <w:color w:val="000000"/>
              </w:rPr>
            </w:pPr>
          </w:p>
        </w:tc>
        <w:tc>
          <w:tcPr>
            <w:tcW w:w="2220" w:type="dxa"/>
            <w:tcBorders>
              <w:top w:val="single" w:sz="2" w:space="0" w:color="auto"/>
            </w:tcBorders>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Na lewych przesuwnych drzwiach (zewnętrzny schowek) herb Województwa Mazowieckiego i logo SPZOZ WSPRiTS w Płocku (szczegóły uzgodnione z zamawiającym.</w:t>
            </w:r>
          </w:p>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xml:space="preserve">  </w:t>
            </w:r>
          </w:p>
          <w:p w:rsidR="004B20F6" w:rsidRPr="0087645A" w:rsidRDefault="00BC1A6D" w:rsidP="005043B5">
            <w:pPr>
              <w:jc w:val="center"/>
              <w:rPr>
                <w:rFonts w:ascii="Arial Narrow" w:hAnsi="Arial Narrow"/>
                <w:color w:val="000000"/>
                <w:sz w:val="18"/>
                <w:szCs w:val="18"/>
              </w:rPr>
            </w:pPr>
            <w:r>
              <w:rPr>
                <w:rFonts w:ascii="Arial Narrow" w:hAnsi="Arial Narrow"/>
                <w:noProof/>
                <w:color w:val="000000"/>
                <w:sz w:val="18"/>
                <w:szCs w:val="18"/>
              </w:rPr>
              <w:drawing>
                <wp:anchor distT="0" distB="0" distL="114300" distR="114300" simplePos="0" relativeHeight="251657216" behindDoc="0" locked="0" layoutInCell="1" allowOverlap="1">
                  <wp:simplePos x="0" y="0"/>
                  <wp:positionH relativeFrom="column">
                    <wp:posOffset>2803525</wp:posOffset>
                  </wp:positionH>
                  <wp:positionV relativeFrom="paragraph">
                    <wp:posOffset>-8890</wp:posOffset>
                  </wp:positionV>
                  <wp:extent cx="516255" cy="516255"/>
                  <wp:effectExtent l="19050" t="0" r="0" b="0"/>
                  <wp:wrapNone/>
                  <wp:docPr id="11" name="Obraz 11" descr="logospzozwspr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spzozwsprits"/>
                          <pic:cNvPicPr>
                            <a:picLocks noChangeAspect="1" noChangeArrowheads="1"/>
                          </pic:cNvPicPr>
                        </pic:nvPicPr>
                        <pic:blipFill>
                          <a:blip r:embed="rId7" cstate="print"/>
                          <a:srcRect/>
                          <a:stretch>
                            <a:fillRect/>
                          </a:stretch>
                        </pic:blipFill>
                        <pic:spPr bwMode="auto">
                          <a:xfrm>
                            <a:off x="0" y="0"/>
                            <a:ext cx="516255" cy="516255"/>
                          </a:xfrm>
                          <a:prstGeom prst="rect">
                            <a:avLst/>
                          </a:prstGeom>
                          <a:noFill/>
                        </pic:spPr>
                      </pic:pic>
                    </a:graphicData>
                  </a:graphic>
                </wp:anchor>
              </w:drawing>
            </w:r>
            <w:r>
              <w:rPr>
                <w:rFonts w:ascii="Arial" w:hAnsi="Arial" w:cs="Arial"/>
                <w:noProof/>
                <w:sz w:val="18"/>
                <w:szCs w:val="18"/>
              </w:rPr>
              <w:drawing>
                <wp:inline distT="0" distB="0" distL="0" distR="0">
                  <wp:extent cx="457200" cy="552450"/>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 cy="552450"/>
                          </a:xfrm>
                          <a:prstGeom prst="rect">
                            <a:avLst/>
                          </a:prstGeom>
                          <a:noFill/>
                          <a:ln w="9525">
                            <a:noFill/>
                            <a:miter lim="800000"/>
                            <a:headEnd/>
                            <a:tailEnd/>
                          </a:ln>
                        </pic:spPr>
                      </pic:pic>
                    </a:graphicData>
                  </a:graphic>
                </wp:inline>
              </w:drawing>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val="restart"/>
            <w:tcBorders>
              <w:left w:val="single" w:sz="8" w:space="0" w:color="auto"/>
            </w:tcBorders>
          </w:tcPr>
          <w:p w:rsidR="004B20F6" w:rsidRPr="00BD7D33" w:rsidRDefault="004B20F6" w:rsidP="007B2CE2">
            <w:pPr>
              <w:rPr>
                <w:rFonts w:ascii="Arial Narrow" w:hAnsi="Arial Narrow"/>
                <w:color w:val="000000"/>
              </w:rPr>
            </w:pPr>
            <w:r>
              <w:rPr>
                <w:rFonts w:ascii="Arial Narrow" w:hAnsi="Arial Narrow"/>
                <w:color w:val="000000"/>
              </w:rPr>
              <w:t>9.</w:t>
            </w:r>
          </w:p>
        </w:tc>
        <w:tc>
          <w:tcPr>
            <w:tcW w:w="14752" w:type="dxa"/>
            <w:gridSpan w:val="6"/>
            <w:shd w:val="clear" w:color="auto" w:fill="C2D69B"/>
          </w:tcPr>
          <w:p w:rsidR="004B20F6" w:rsidRPr="00DD0C2A" w:rsidRDefault="004B20F6" w:rsidP="007B2CE2">
            <w:pPr>
              <w:rPr>
                <w:rFonts w:ascii="Arial Narrow" w:hAnsi="Arial Narrow"/>
                <w:b/>
                <w:color w:val="000000"/>
              </w:rPr>
            </w:pPr>
            <w:r w:rsidRPr="00DD0C2A">
              <w:rPr>
                <w:rFonts w:ascii="Arial Narrow" w:hAnsi="Arial Narrow"/>
                <w:b/>
                <w:color w:val="000000"/>
              </w:rPr>
              <w:t>ŚRODKI ŁĄCZNOŚCI</w:t>
            </w: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9.1.</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xml:space="preserve">W  kabinie kierowcy zamontowany terminal statusów  DTS-3001CE </w:t>
            </w:r>
            <w:proofErr w:type="spellStart"/>
            <w:r w:rsidRPr="0087645A">
              <w:rPr>
                <w:rFonts w:ascii="Arial Narrow" w:hAnsi="Arial Narrow"/>
                <w:color w:val="000000"/>
                <w:sz w:val="18"/>
                <w:szCs w:val="18"/>
              </w:rPr>
              <w:t>DiGITEX</w:t>
            </w:r>
            <w:proofErr w:type="spellEnd"/>
            <w:r w:rsidRPr="0087645A">
              <w:rPr>
                <w:rFonts w:ascii="Arial Narrow" w:hAnsi="Arial Narrow"/>
                <w:color w:val="000000"/>
                <w:sz w:val="18"/>
                <w:szCs w:val="18"/>
              </w:rPr>
              <w:t xml:space="preserve"> lub równoważny, miejsce na radiotelefon przewoźny wraz z anteną zamocowaną na dachu pojazdu z dostępem od wewnątrz pojazdu np. nad lampą oświetleniową. Antena ¼ λ o zakresie częstotliwości 168-170 </w:t>
            </w:r>
            <w:proofErr w:type="spellStart"/>
            <w:r w:rsidRPr="0087645A">
              <w:rPr>
                <w:rFonts w:ascii="Arial Narrow" w:hAnsi="Arial Narrow"/>
                <w:color w:val="000000"/>
                <w:sz w:val="18"/>
                <w:szCs w:val="18"/>
              </w:rPr>
              <w:t>MHz</w:t>
            </w:r>
            <w:proofErr w:type="spellEnd"/>
            <w:r w:rsidRPr="0087645A">
              <w:rPr>
                <w:rFonts w:ascii="Arial Narrow" w:hAnsi="Arial Narrow"/>
                <w:color w:val="000000"/>
                <w:sz w:val="18"/>
                <w:szCs w:val="18"/>
              </w:rPr>
              <w:t>, impedancją wyjścia 50 Ohm. Współczynnikiem fali stojącej 1,6, polaryzacją pionową</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9.2.</w:t>
            </w:r>
          </w:p>
        </w:tc>
        <w:tc>
          <w:tcPr>
            <w:tcW w:w="6897" w:type="dxa"/>
            <w:gridSpan w:val="3"/>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 xml:space="preserve"> Zakończenie anteny oraz zasilanie 12 V/10A wyprowadzone na deskę rozdzielczą w kabinie kierowcy.</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val="restart"/>
            <w:tcBorders>
              <w:left w:val="single" w:sz="8" w:space="0" w:color="auto"/>
            </w:tcBorders>
          </w:tcPr>
          <w:p w:rsidR="004B20F6" w:rsidRPr="00BD7D33" w:rsidRDefault="004B20F6" w:rsidP="007B2CE2">
            <w:pPr>
              <w:rPr>
                <w:rFonts w:ascii="Arial Narrow" w:hAnsi="Arial Narrow"/>
                <w:color w:val="000000"/>
              </w:rPr>
            </w:pPr>
            <w:r>
              <w:rPr>
                <w:rFonts w:ascii="Arial Narrow" w:hAnsi="Arial Narrow"/>
                <w:color w:val="000000"/>
              </w:rPr>
              <w:t>10.</w:t>
            </w:r>
          </w:p>
        </w:tc>
        <w:tc>
          <w:tcPr>
            <w:tcW w:w="14752" w:type="dxa"/>
            <w:gridSpan w:val="6"/>
            <w:shd w:val="clear" w:color="auto" w:fill="C2D69B"/>
          </w:tcPr>
          <w:p w:rsidR="004B20F6" w:rsidRPr="00BD7D33" w:rsidRDefault="004B20F6" w:rsidP="007B2CE2">
            <w:pPr>
              <w:rPr>
                <w:rFonts w:ascii="Arial Narrow" w:hAnsi="Arial Narrow"/>
                <w:color w:val="000000"/>
              </w:rPr>
            </w:pPr>
            <w:r w:rsidRPr="00BB3631">
              <w:rPr>
                <w:rFonts w:ascii="Arial Narrow" w:hAnsi="Arial Narrow"/>
                <w:b/>
                <w:color w:val="000000"/>
              </w:rPr>
              <w:t>WYPOSAŻENIE DODATKOWE</w:t>
            </w: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10.1.</w:t>
            </w:r>
          </w:p>
        </w:tc>
        <w:tc>
          <w:tcPr>
            <w:tcW w:w="6897" w:type="dxa"/>
            <w:gridSpan w:val="3"/>
          </w:tcPr>
          <w:p w:rsidR="004B20F6" w:rsidRPr="0087645A" w:rsidRDefault="004B20F6" w:rsidP="007B2CE2">
            <w:pPr>
              <w:autoSpaceDE w:val="0"/>
              <w:snapToGrid w:val="0"/>
              <w:rPr>
                <w:rFonts w:ascii="Arial Narrow" w:hAnsi="Arial Narrow" w:cs="Arial"/>
                <w:color w:val="000000"/>
                <w:sz w:val="18"/>
                <w:szCs w:val="18"/>
              </w:rPr>
            </w:pPr>
            <w:r w:rsidRPr="0087645A">
              <w:rPr>
                <w:rFonts w:ascii="Arial Narrow" w:hAnsi="Arial Narrow" w:cs="Arial"/>
                <w:color w:val="000000"/>
                <w:sz w:val="18"/>
                <w:szCs w:val="18"/>
              </w:rPr>
              <w:t>Zamek centralny wszystkich drzwi z autoalarmem (obejmujący również drzwi do zewnętrznego schowka) – sterowany pilotem.</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10.2.</w:t>
            </w:r>
          </w:p>
        </w:tc>
        <w:tc>
          <w:tcPr>
            <w:tcW w:w="6897" w:type="dxa"/>
            <w:gridSpan w:val="3"/>
          </w:tcPr>
          <w:p w:rsidR="004B20F6" w:rsidRPr="0087645A" w:rsidRDefault="004B20F6" w:rsidP="007B2CE2">
            <w:pPr>
              <w:autoSpaceDE w:val="0"/>
              <w:snapToGrid w:val="0"/>
              <w:rPr>
                <w:rFonts w:ascii="Arial Narrow" w:hAnsi="Arial Narrow" w:cs="Arial"/>
                <w:color w:val="000000"/>
                <w:sz w:val="18"/>
                <w:szCs w:val="18"/>
              </w:rPr>
            </w:pPr>
            <w:r w:rsidRPr="0087645A">
              <w:rPr>
                <w:rFonts w:ascii="Arial Narrow" w:hAnsi="Arial Narrow" w:cs="Arial"/>
                <w:color w:val="000000"/>
                <w:sz w:val="18"/>
                <w:szCs w:val="18"/>
              </w:rPr>
              <w:t>Lusterka zewnętrzne podgrzewane i sterowane elektrycznie.</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10.3.</w:t>
            </w:r>
          </w:p>
        </w:tc>
        <w:tc>
          <w:tcPr>
            <w:tcW w:w="6897" w:type="dxa"/>
            <w:gridSpan w:val="3"/>
          </w:tcPr>
          <w:p w:rsidR="004B20F6" w:rsidRPr="0087645A" w:rsidRDefault="004B20F6" w:rsidP="007B2CE2">
            <w:pPr>
              <w:autoSpaceDE w:val="0"/>
              <w:snapToGrid w:val="0"/>
              <w:rPr>
                <w:rFonts w:ascii="Arial Narrow" w:hAnsi="Arial Narrow" w:cs="Arial"/>
                <w:color w:val="000000"/>
                <w:sz w:val="18"/>
                <w:szCs w:val="18"/>
              </w:rPr>
            </w:pPr>
            <w:r w:rsidRPr="0087645A">
              <w:rPr>
                <w:rFonts w:ascii="Arial Narrow" w:hAnsi="Arial Narrow" w:cs="Arial"/>
                <w:color w:val="000000"/>
                <w:sz w:val="18"/>
                <w:szCs w:val="18"/>
              </w:rPr>
              <w:t>Przednia poduszka powietrzna dla kierowcy i pasażera.</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10.4.</w:t>
            </w:r>
          </w:p>
        </w:tc>
        <w:tc>
          <w:tcPr>
            <w:tcW w:w="6897" w:type="dxa"/>
            <w:gridSpan w:val="3"/>
          </w:tcPr>
          <w:p w:rsidR="004B20F6" w:rsidRPr="0087645A" w:rsidRDefault="004B20F6" w:rsidP="007B2CE2">
            <w:pPr>
              <w:autoSpaceDE w:val="0"/>
              <w:snapToGrid w:val="0"/>
              <w:rPr>
                <w:rFonts w:ascii="Arial Narrow" w:hAnsi="Arial Narrow" w:cs="Arial"/>
                <w:color w:val="000000"/>
                <w:sz w:val="18"/>
                <w:szCs w:val="18"/>
              </w:rPr>
            </w:pPr>
            <w:r w:rsidRPr="0087645A">
              <w:rPr>
                <w:rFonts w:ascii="Arial Narrow" w:hAnsi="Arial Narrow" w:cs="Arial"/>
                <w:color w:val="000000"/>
                <w:sz w:val="18"/>
                <w:szCs w:val="18"/>
              </w:rPr>
              <w:t>Radioodtwarzacz CD.</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10.5.</w:t>
            </w:r>
          </w:p>
        </w:tc>
        <w:tc>
          <w:tcPr>
            <w:tcW w:w="6897" w:type="dxa"/>
            <w:gridSpan w:val="3"/>
          </w:tcPr>
          <w:p w:rsidR="004B20F6" w:rsidRPr="0087645A" w:rsidRDefault="004B20F6" w:rsidP="007B2CE2">
            <w:pPr>
              <w:autoSpaceDE w:val="0"/>
              <w:snapToGrid w:val="0"/>
              <w:rPr>
                <w:rFonts w:ascii="Arial Narrow" w:hAnsi="Arial Narrow" w:cs="Arial"/>
                <w:color w:val="000000"/>
                <w:sz w:val="18"/>
                <w:szCs w:val="18"/>
              </w:rPr>
            </w:pPr>
            <w:r w:rsidRPr="0087645A">
              <w:rPr>
                <w:rFonts w:ascii="Arial Narrow" w:hAnsi="Arial Narrow" w:cs="Arial"/>
                <w:color w:val="000000"/>
                <w:sz w:val="18"/>
                <w:szCs w:val="18"/>
              </w:rPr>
              <w:t>Dodatkowa gaśnica w przedziale medycznym.</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10.6.</w:t>
            </w:r>
          </w:p>
        </w:tc>
        <w:tc>
          <w:tcPr>
            <w:tcW w:w="6897" w:type="dxa"/>
            <w:gridSpan w:val="3"/>
          </w:tcPr>
          <w:p w:rsidR="004B20F6" w:rsidRPr="0087645A" w:rsidRDefault="004B20F6" w:rsidP="007B2CE2">
            <w:pPr>
              <w:autoSpaceDE w:val="0"/>
              <w:snapToGrid w:val="0"/>
              <w:rPr>
                <w:rFonts w:ascii="Arial Narrow" w:hAnsi="Arial Narrow" w:cs="Arial"/>
                <w:color w:val="000000"/>
                <w:sz w:val="18"/>
                <w:szCs w:val="18"/>
              </w:rPr>
            </w:pPr>
            <w:r w:rsidRPr="0087645A">
              <w:rPr>
                <w:rFonts w:ascii="Arial Narrow" w:hAnsi="Arial Narrow" w:cs="Arial"/>
                <w:color w:val="000000"/>
                <w:sz w:val="18"/>
                <w:szCs w:val="18"/>
              </w:rPr>
              <w:t>Młotek do wybijania szyb.</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10.7.</w:t>
            </w:r>
          </w:p>
        </w:tc>
        <w:tc>
          <w:tcPr>
            <w:tcW w:w="6897" w:type="dxa"/>
            <w:gridSpan w:val="3"/>
          </w:tcPr>
          <w:p w:rsidR="004B20F6" w:rsidRPr="0087645A" w:rsidRDefault="004B20F6" w:rsidP="007B2CE2">
            <w:pPr>
              <w:autoSpaceDE w:val="0"/>
              <w:snapToGrid w:val="0"/>
              <w:rPr>
                <w:rFonts w:ascii="Arial Narrow" w:hAnsi="Arial Narrow" w:cs="Arial"/>
                <w:color w:val="000000"/>
                <w:sz w:val="18"/>
                <w:szCs w:val="18"/>
              </w:rPr>
            </w:pPr>
            <w:r w:rsidRPr="0087645A">
              <w:rPr>
                <w:rFonts w:ascii="Arial Narrow" w:hAnsi="Arial Narrow" w:cs="Arial"/>
                <w:color w:val="000000"/>
                <w:sz w:val="18"/>
                <w:szCs w:val="18"/>
              </w:rPr>
              <w:t>Nóż do cięcia pasów bezpieczeństwa.</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10.8.</w:t>
            </w:r>
          </w:p>
        </w:tc>
        <w:tc>
          <w:tcPr>
            <w:tcW w:w="6897" w:type="dxa"/>
            <w:gridSpan w:val="3"/>
          </w:tcPr>
          <w:p w:rsidR="004B20F6" w:rsidRPr="0087645A" w:rsidRDefault="004B20F6" w:rsidP="007B2CE2">
            <w:pPr>
              <w:autoSpaceDE w:val="0"/>
              <w:snapToGrid w:val="0"/>
              <w:rPr>
                <w:rFonts w:ascii="Arial Narrow" w:hAnsi="Arial Narrow" w:cs="Arial"/>
                <w:color w:val="000000"/>
                <w:sz w:val="18"/>
                <w:szCs w:val="18"/>
              </w:rPr>
            </w:pPr>
            <w:r w:rsidRPr="0087645A">
              <w:rPr>
                <w:rFonts w:ascii="Arial Narrow" w:hAnsi="Arial Narrow" w:cs="Arial"/>
                <w:color w:val="000000"/>
                <w:sz w:val="18"/>
                <w:szCs w:val="18"/>
              </w:rPr>
              <w:t>Kosz na śmieci</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10.9.</w:t>
            </w:r>
          </w:p>
        </w:tc>
        <w:tc>
          <w:tcPr>
            <w:tcW w:w="6897" w:type="dxa"/>
            <w:gridSpan w:val="3"/>
          </w:tcPr>
          <w:p w:rsidR="004B20F6" w:rsidRPr="0087645A" w:rsidRDefault="004B20F6" w:rsidP="007B2CE2">
            <w:pPr>
              <w:autoSpaceDE w:val="0"/>
              <w:snapToGrid w:val="0"/>
              <w:rPr>
                <w:rFonts w:ascii="Arial Narrow" w:hAnsi="Arial Narrow" w:cs="Arial"/>
                <w:color w:val="000000"/>
                <w:sz w:val="18"/>
                <w:szCs w:val="18"/>
              </w:rPr>
            </w:pPr>
            <w:r w:rsidRPr="0087645A">
              <w:rPr>
                <w:rFonts w:ascii="Arial Narrow" w:hAnsi="Arial Narrow" w:cs="Arial"/>
                <w:color w:val="000000"/>
                <w:sz w:val="18"/>
                <w:szCs w:val="18"/>
              </w:rPr>
              <w:t>Przenośny akumulatorowy reflektor ze światłem rozproszonym do oświetlenia miejsca akcji</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10.10.</w:t>
            </w:r>
          </w:p>
        </w:tc>
        <w:tc>
          <w:tcPr>
            <w:tcW w:w="6897" w:type="dxa"/>
            <w:gridSpan w:val="3"/>
          </w:tcPr>
          <w:p w:rsidR="004B20F6" w:rsidRPr="0087645A" w:rsidRDefault="004B20F6" w:rsidP="007B2CE2">
            <w:pPr>
              <w:autoSpaceDE w:val="0"/>
              <w:snapToGrid w:val="0"/>
              <w:rPr>
                <w:rFonts w:ascii="Arial Narrow" w:hAnsi="Arial Narrow" w:cs="Arial"/>
                <w:color w:val="000000"/>
                <w:sz w:val="18"/>
                <w:szCs w:val="18"/>
              </w:rPr>
            </w:pPr>
            <w:r w:rsidRPr="0087645A">
              <w:rPr>
                <w:rFonts w:ascii="Arial Narrow" w:hAnsi="Arial Narrow" w:cs="Arial"/>
                <w:color w:val="000000"/>
                <w:sz w:val="18"/>
                <w:szCs w:val="18"/>
              </w:rPr>
              <w:t>Dywaniki gumowe dla kierowcy i pasażera.</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10.11.</w:t>
            </w:r>
          </w:p>
        </w:tc>
        <w:tc>
          <w:tcPr>
            <w:tcW w:w="6897" w:type="dxa"/>
            <w:gridSpan w:val="3"/>
          </w:tcPr>
          <w:p w:rsidR="004B20F6" w:rsidRPr="0087645A" w:rsidRDefault="004B20F6" w:rsidP="007B2CE2">
            <w:pPr>
              <w:autoSpaceDE w:val="0"/>
              <w:snapToGrid w:val="0"/>
              <w:rPr>
                <w:rFonts w:ascii="Arial Narrow" w:hAnsi="Arial Narrow" w:cs="Arial"/>
                <w:color w:val="000000"/>
                <w:sz w:val="18"/>
                <w:szCs w:val="18"/>
              </w:rPr>
            </w:pPr>
            <w:r w:rsidRPr="0087645A">
              <w:rPr>
                <w:rFonts w:ascii="Arial Narrow" w:hAnsi="Arial Narrow" w:cs="Arial"/>
                <w:color w:val="000000"/>
                <w:sz w:val="18"/>
                <w:szCs w:val="18"/>
              </w:rPr>
              <w:t>Szperacz w kabinie kierowcy na elastycznym przewodzie.</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10.12.</w:t>
            </w:r>
          </w:p>
        </w:tc>
        <w:tc>
          <w:tcPr>
            <w:tcW w:w="6897" w:type="dxa"/>
            <w:gridSpan w:val="3"/>
          </w:tcPr>
          <w:p w:rsidR="004B20F6" w:rsidRPr="0087645A" w:rsidRDefault="004B20F6" w:rsidP="007B2CE2">
            <w:pPr>
              <w:autoSpaceDE w:val="0"/>
              <w:snapToGrid w:val="0"/>
              <w:rPr>
                <w:rFonts w:ascii="Arial Narrow" w:hAnsi="Arial Narrow" w:cs="Arial"/>
                <w:color w:val="000000"/>
                <w:sz w:val="18"/>
                <w:szCs w:val="18"/>
              </w:rPr>
            </w:pPr>
            <w:r w:rsidRPr="0087645A">
              <w:rPr>
                <w:rFonts w:ascii="Arial Narrow" w:hAnsi="Arial Narrow" w:cs="Arial"/>
                <w:color w:val="000000"/>
                <w:sz w:val="18"/>
                <w:szCs w:val="18"/>
              </w:rPr>
              <w:t>Halogenowe światła przeciw mgielne.</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tcBorders>
              <w:left w:val="single" w:sz="8" w:space="0" w:color="auto"/>
            </w:tcBorders>
          </w:tcPr>
          <w:p w:rsidR="004B20F6" w:rsidRPr="00BD7D33" w:rsidRDefault="004B20F6" w:rsidP="007B2CE2">
            <w:pPr>
              <w:rPr>
                <w:rFonts w:ascii="Arial Narrow" w:hAnsi="Arial Narrow"/>
                <w:color w:val="000000"/>
              </w:rPr>
            </w:pPr>
          </w:p>
        </w:tc>
        <w:tc>
          <w:tcPr>
            <w:tcW w:w="673" w:type="dxa"/>
          </w:tcPr>
          <w:p w:rsidR="004B20F6" w:rsidRPr="0087645A" w:rsidRDefault="004B20F6" w:rsidP="007B2CE2">
            <w:pPr>
              <w:rPr>
                <w:rFonts w:ascii="Arial Narrow" w:hAnsi="Arial Narrow"/>
                <w:color w:val="000000"/>
                <w:sz w:val="18"/>
                <w:szCs w:val="18"/>
              </w:rPr>
            </w:pPr>
            <w:r w:rsidRPr="0087645A">
              <w:rPr>
                <w:rFonts w:ascii="Arial Narrow" w:hAnsi="Arial Narrow"/>
                <w:color w:val="000000"/>
                <w:sz w:val="18"/>
                <w:szCs w:val="18"/>
              </w:rPr>
              <w:t>10.13.</w:t>
            </w:r>
          </w:p>
        </w:tc>
        <w:tc>
          <w:tcPr>
            <w:tcW w:w="6897" w:type="dxa"/>
            <w:gridSpan w:val="3"/>
          </w:tcPr>
          <w:p w:rsidR="004B20F6" w:rsidRPr="0087645A" w:rsidRDefault="004B20F6" w:rsidP="007B2CE2">
            <w:pPr>
              <w:autoSpaceDE w:val="0"/>
              <w:snapToGrid w:val="0"/>
              <w:rPr>
                <w:rFonts w:ascii="Arial Narrow" w:hAnsi="Arial Narrow" w:cs="Arial"/>
                <w:color w:val="000000"/>
                <w:sz w:val="18"/>
                <w:szCs w:val="18"/>
              </w:rPr>
            </w:pPr>
            <w:r w:rsidRPr="0087645A">
              <w:rPr>
                <w:rFonts w:ascii="Arial Narrow" w:hAnsi="Arial Narrow" w:cs="Arial"/>
                <w:color w:val="000000"/>
                <w:sz w:val="18"/>
                <w:szCs w:val="18"/>
              </w:rPr>
              <w:t>Dodatkowy trójkąt ostrzegawczy lub lampa ostrzegawcza.</w:t>
            </w:r>
          </w:p>
        </w:tc>
        <w:tc>
          <w:tcPr>
            <w:tcW w:w="4962" w:type="dxa"/>
          </w:tcPr>
          <w:p w:rsidR="004B20F6" w:rsidRPr="00BD7D33" w:rsidRDefault="004B20F6" w:rsidP="007B2CE2">
            <w:pPr>
              <w:rPr>
                <w:rFonts w:ascii="Arial Narrow" w:hAnsi="Arial Narrow"/>
                <w:color w:val="000000"/>
              </w:rPr>
            </w:pPr>
          </w:p>
        </w:tc>
        <w:tc>
          <w:tcPr>
            <w:tcW w:w="2220" w:type="dxa"/>
          </w:tcPr>
          <w:p w:rsidR="004B20F6" w:rsidRPr="00BD7D33" w:rsidRDefault="004B20F6" w:rsidP="007B2CE2">
            <w:pPr>
              <w:rPr>
                <w:rFonts w:ascii="Arial Narrow" w:hAnsi="Arial Narrow"/>
                <w:color w:val="000000"/>
              </w:rPr>
            </w:pPr>
          </w:p>
        </w:tc>
      </w:tr>
      <w:tr w:rsidR="004B20F6" w:rsidRPr="00BD7D33" w:rsidTr="005043B5">
        <w:trPr>
          <w:gridAfter w:val="1"/>
          <w:wAfter w:w="48" w:type="dxa"/>
        </w:trPr>
        <w:tc>
          <w:tcPr>
            <w:tcW w:w="476" w:type="dxa"/>
            <w:gridSpan w:val="2"/>
            <w:vMerge w:val="restart"/>
            <w:tcBorders>
              <w:left w:val="single" w:sz="8" w:space="0" w:color="auto"/>
            </w:tcBorders>
          </w:tcPr>
          <w:p w:rsidR="004B20F6" w:rsidRPr="00BD7D33" w:rsidRDefault="004B20F6" w:rsidP="007B2CE2">
            <w:pPr>
              <w:rPr>
                <w:rFonts w:ascii="Arial Narrow" w:hAnsi="Arial Narrow"/>
                <w:color w:val="000000"/>
              </w:rPr>
            </w:pPr>
            <w:r>
              <w:rPr>
                <w:rFonts w:ascii="Arial Narrow" w:hAnsi="Arial Narrow"/>
                <w:color w:val="000000"/>
              </w:rPr>
              <w:t>11.</w:t>
            </w:r>
          </w:p>
        </w:tc>
        <w:tc>
          <w:tcPr>
            <w:tcW w:w="14752" w:type="dxa"/>
            <w:gridSpan w:val="6"/>
            <w:shd w:val="clear" w:color="auto" w:fill="C2D69B"/>
          </w:tcPr>
          <w:p w:rsidR="004B20F6" w:rsidRPr="009645E5" w:rsidRDefault="004B20F6" w:rsidP="007B2CE2">
            <w:pPr>
              <w:rPr>
                <w:rFonts w:ascii="Arial Narrow" w:hAnsi="Arial Narrow"/>
                <w:b/>
                <w:color w:val="000000"/>
              </w:rPr>
            </w:pPr>
            <w:r w:rsidRPr="009645E5">
              <w:rPr>
                <w:rFonts w:ascii="Arial Narrow" w:hAnsi="Arial Narrow"/>
                <w:b/>
                <w:color w:val="000000"/>
              </w:rPr>
              <w:t>INFORMACJE DODATKOWE</w:t>
            </w:r>
          </w:p>
        </w:tc>
      </w:tr>
      <w:tr w:rsidR="004B20F6" w:rsidRPr="00D600BF" w:rsidTr="005043B5">
        <w:trPr>
          <w:gridAfter w:val="1"/>
          <w:wAfter w:w="48" w:type="dxa"/>
        </w:trPr>
        <w:tc>
          <w:tcPr>
            <w:tcW w:w="476" w:type="dxa"/>
            <w:gridSpan w:val="2"/>
            <w:vMerge/>
            <w:tcBorders>
              <w:left w:val="single" w:sz="8" w:space="0" w:color="auto"/>
            </w:tcBorders>
          </w:tcPr>
          <w:p w:rsidR="004B20F6" w:rsidRPr="00D600BF" w:rsidRDefault="004B20F6" w:rsidP="007B2CE2">
            <w:pPr>
              <w:rPr>
                <w:rFonts w:ascii="Arial Narrow" w:hAnsi="Arial Narrow"/>
                <w:color w:val="000000"/>
                <w:sz w:val="18"/>
                <w:szCs w:val="18"/>
              </w:rPr>
            </w:pPr>
          </w:p>
        </w:tc>
        <w:tc>
          <w:tcPr>
            <w:tcW w:w="673" w:type="dxa"/>
          </w:tcPr>
          <w:p w:rsidR="004B20F6" w:rsidRPr="00D600BF" w:rsidRDefault="004B20F6" w:rsidP="007B2CE2">
            <w:pPr>
              <w:rPr>
                <w:rFonts w:ascii="Arial Narrow" w:hAnsi="Arial Narrow"/>
                <w:color w:val="000000"/>
                <w:sz w:val="18"/>
                <w:szCs w:val="18"/>
              </w:rPr>
            </w:pPr>
            <w:r w:rsidRPr="00D600BF">
              <w:rPr>
                <w:rFonts w:ascii="Arial Narrow" w:hAnsi="Arial Narrow"/>
                <w:color w:val="000000"/>
                <w:sz w:val="18"/>
                <w:szCs w:val="18"/>
              </w:rPr>
              <w:t>11.1.</w:t>
            </w:r>
          </w:p>
        </w:tc>
        <w:tc>
          <w:tcPr>
            <w:tcW w:w="6897" w:type="dxa"/>
            <w:gridSpan w:val="3"/>
          </w:tcPr>
          <w:p w:rsidR="004B20F6" w:rsidRPr="00D600BF" w:rsidRDefault="004B20F6" w:rsidP="007B2CE2">
            <w:pPr>
              <w:snapToGrid w:val="0"/>
              <w:rPr>
                <w:rFonts w:ascii="Arial Narrow" w:hAnsi="Arial Narrow"/>
                <w:color w:val="000000"/>
                <w:sz w:val="18"/>
                <w:szCs w:val="18"/>
              </w:rPr>
            </w:pPr>
            <w:r w:rsidRPr="00D600BF">
              <w:rPr>
                <w:rFonts w:ascii="Arial Narrow" w:hAnsi="Arial Narrow"/>
                <w:color w:val="000000"/>
                <w:sz w:val="18"/>
                <w:szCs w:val="18"/>
              </w:rPr>
              <w:t>Pojazd</w:t>
            </w:r>
            <w:r>
              <w:rPr>
                <w:rFonts w:ascii="Arial Narrow" w:hAnsi="Arial Narrow"/>
                <w:color w:val="000000"/>
                <w:sz w:val="18"/>
                <w:szCs w:val="18"/>
              </w:rPr>
              <w:t>y</w:t>
            </w:r>
            <w:r w:rsidRPr="00D600BF">
              <w:rPr>
                <w:rFonts w:ascii="Arial Narrow" w:hAnsi="Arial Narrow"/>
                <w:color w:val="000000"/>
                <w:sz w:val="18"/>
                <w:szCs w:val="18"/>
              </w:rPr>
              <w:t xml:space="preserve"> z roku 20</w:t>
            </w:r>
            <w:r>
              <w:rPr>
                <w:rFonts w:ascii="Arial Narrow" w:hAnsi="Arial Narrow"/>
                <w:color w:val="000000"/>
                <w:sz w:val="18"/>
                <w:szCs w:val="18"/>
              </w:rPr>
              <w:t xml:space="preserve">11 lub nowsze (fabrycznie nowe). Obydwa pojazdy tej samej marki. </w:t>
            </w:r>
          </w:p>
        </w:tc>
        <w:tc>
          <w:tcPr>
            <w:tcW w:w="4962" w:type="dxa"/>
          </w:tcPr>
          <w:p w:rsidR="004B20F6" w:rsidRPr="00D600BF" w:rsidRDefault="004B20F6" w:rsidP="007B2CE2">
            <w:pPr>
              <w:rPr>
                <w:rFonts w:ascii="Arial Narrow" w:hAnsi="Arial Narrow"/>
                <w:color w:val="000000"/>
                <w:sz w:val="18"/>
                <w:szCs w:val="18"/>
              </w:rPr>
            </w:pPr>
          </w:p>
        </w:tc>
        <w:tc>
          <w:tcPr>
            <w:tcW w:w="2220" w:type="dxa"/>
          </w:tcPr>
          <w:p w:rsidR="004B20F6" w:rsidRPr="00D600BF" w:rsidRDefault="004B20F6" w:rsidP="007B2CE2">
            <w:pPr>
              <w:rPr>
                <w:rFonts w:ascii="Arial Narrow" w:hAnsi="Arial Narrow"/>
                <w:color w:val="000000"/>
                <w:sz w:val="18"/>
                <w:szCs w:val="18"/>
              </w:rPr>
            </w:pPr>
          </w:p>
        </w:tc>
      </w:tr>
      <w:tr w:rsidR="004B20F6" w:rsidRPr="00D600BF" w:rsidTr="005043B5">
        <w:trPr>
          <w:gridAfter w:val="1"/>
          <w:wAfter w:w="48" w:type="dxa"/>
        </w:trPr>
        <w:tc>
          <w:tcPr>
            <w:tcW w:w="476" w:type="dxa"/>
            <w:gridSpan w:val="2"/>
            <w:vMerge/>
            <w:tcBorders>
              <w:left w:val="single" w:sz="8" w:space="0" w:color="auto"/>
            </w:tcBorders>
          </w:tcPr>
          <w:p w:rsidR="004B20F6" w:rsidRPr="00D600BF" w:rsidRDefault="004B20F6" w:rsidP="007B2CE2">
            <w:pPr>
              <w:rPr>
                <w:rFonts w:ascii="Arial Narrow" w:hAnsi="Arial Narrow"/>
                <w:color w:val="000000"/>
                <w:sz w:val="18"/>
                <w:szCs w:val="18"/>
              </w:rPr>
            </w:pPr>
          </w:p>
        </w:tc>
        <w:tc>
          <w:tcPr>
            <w:tcW w:w="673" w:type="dxa"/>
          </w:tcPr>
          <w:p w:rsidR="004B20F6" w:rsidRPr="00D600BF" w:rsidRDefault="004B20F6" w:rsidP="007B2CE2">
            <w:pPr>
              <w:rPr>
                <w:rFonts w:ascii="Arial Narrow" w:hAnsi="Arial Narrow"/>
                <w:color w:val="000000"/>
                <w:sz w:val="18"/>
                <w:szCs w:val="18"/>
              </w:rPr>
            </w:pPr>
            <w:r w:rsidRPr="00D600BF">
              <w:rPr>
                <w:rFonts w:ascii="Arial Narrow" w:hAnsi="Arial Narrow"/>
                <w:color w:val="000000"/>
                <w:sz w:val="18"/>
                <w:szCs w:val="18"/>
              </w:rPr>
              <w:t>11.2.</w:t>
            </w:r>
          </w:p>
        </w:tc>
        <w:tc>
          <w:tcPr>
            <w:tcW w:w="6897" w:type="dxa"/>
            <w:gridSpan w:val="3"/>
          </w:tcPr>
          <w:p w:rsidR="004B20F6" w:rsidRPr="00D600BF" w:rsidRDefault="004B20F6" w:rsidP="007B2CE2">
            <w:pPr>
              <w:snapToGrid w:val="0"/>
              <w:rPr>
                <w:rFonts w:ascii="Arial Narrow" w:hAnsi="Arial Narrow"/>
                <w:color w:val="000000"/>
                <w:sz w:val="18"/>
                <w:szCs w:val="18"/>
              </w:rPr>
            </w:pPr>
            <w:r w:rsidRPr="00D600BF">
              <w:rPr>
                <w:rFonts w:ascii="Arial Narrow" w:hAnsi="Arial Narrow"/>
                <w:color w:val="000000"/>
                <w:sz w:val="18"/>
                <w:szCs w:val="18"/>
              </w:rPr>
              <w:t xml:space="preserve">Świadectwo homologacji na pojazd skompletowany jako – M1/samochód  specjalny -kserokopia </w:t>
            </w:r>
            <w:r>
              <w:rPr>
                <w:rFonts w:ascii="Arial Narrow" w:hAnsi="Arial Narrow"/>
                <w:color w:val="000000"/>
                <w:sz w:val="18"/>
                <w:szCs w:val="18"/>
              </w:rPr>
              <w:t xml:space="preserve">     </w:t>
            </w:r>
            <w:r w:rsidR="00492794">
              <w:rPr>
                <w:rFonts w:ascii="Arial Narrow" w:hAnsi="Arial Narrow"/>
                <w:color w:val="000000"/>
                <w:sz w:val="18"/>
                <w:szCs w:val="18"/>
              </w:rPr>
              <w:br/>
            </w:r>
            <w:r>
              <w:rPr>
                <w:rFonts w:ascii="Arial Narrow" w:hAnsi="Arial Narrow"/>
                <w:color w:val="000000"/>
                <w:sz w:val="18"/>
                <w:szCs w:val="18"/>
              </w:rPr>
              <w:t xml:space="preserve"> </w:t>
            </w:r>
            <w:r w:rsidRPr="00D600BF">
              <w:rPr>
                <w:rFonts w:ascii="Arial Narrow" w:hAnsi="Arial Narrow"/>
                <w:color w:val="000000"/>
                <w:sz w:val="18"/>
                <w:szCs w:val="18"/>
              </w:rPr>
              <w:t>( oryginał Wykonawca dostarczy przy dostawie pojazdu).</w:t>
            </w:r>
          </w:p>
        </w:tc>
        <w:tc>
          <w:tcPr>
            <w:tcW w:w="4962" w:type="dxa"/>
          </w:tcPr>
          <w:p w:rsidR="004B20F6" w:rsidRPr="00D600BF" w:rsidRDefault="004B20F6" w:rsidP="007B2CE2">
            <w:pPr>
              <w:rPr>
                <w:rFonts w:ascii="Arial Narrow" w:hAnsi="Arial Narrow"/>
                <w:color w:val="000000"/>
                <w:sz w:val="18"/>
                <w:szCs w:val="18"/>
              </w:rPr>
            </w:pPr>
          </w:p>
        </w:tc>
        <w:tc>
          <w:tcPr>
            <w:tcW w:w="2220" w:type="dxa"/>
          </w:tcPr>
          <w:p w:rsidR="004B20F6" w:rsidRPr="00D600BF" w:rsidRDefault="004B20F6" w:rsidP="007B2CE2">
            <w:pPr>
              <w:rPr>
                <w:rFonts w:ascii="Arial Narrow" w:hAnsi="Arial Narrow"/>
                <w:color w:val="000000"/>
                <w:sz w:val="18"/>
                <w:szCs w:val="18"/>
              </w:rPr>
            </w:pPr>
          </w:p>
        </w:tc>
      </w:tr>
      <w:tr w:rsidR="004B20F6" w:rsidRPr="00D600BF" w:rsidTr="005043B5">
        <w:trPr>
          <w:gridAfter w:val="1"/>
          <w:wAfter w:w="48" w:type="dxa"/>
        </w:trPr>
        <w:tc>
          <w:tcPr>
            <w:tcW w:w="476" w:type="dxa"/>
            <w:gridSpan w:val="2"/>
            <w:vMerge/>
            <w:tcBorders>
              <w:left w:val="single" w:sz="8" w:space="0" w:color="auto"/>
            </w:tcBorders>
          </w:tcPr>
          <w:p w:rsidR="004B20F6" w:rsidRPr="00D600BF" w:rsidRDefault="004B20F6" w:rsidP="007B2CE2">
            <w:pPr>
              <w:rPr>
                <w:rFonts w:ascii="Arial Narrow" w:hAnsi="Arial Narrow"/>
                <w:color w:val="000000"/>
                <w:sz w:val="18"/>
                <w:szCs w:val="18"/>
              </w:rPr>
            </w:pPr>
          </w:p>
        </w:tc>
        <w:tc>
          <w:tcPr>
            <w:tcW w:w="673" w:type="dxa"/>
          </w:tcPr>
          <w:p w:rsidR="004B20F6" w:rsidRPr="00D600BF" w:rsidRDefault="004B20F6" w:rsidP="007B2CE2">
            <w:pPr>
              <w:rPr>
                <w:rFonts w:ascii="Arial Narrow" w:hAnsi="Arial Narrow"/>
                <w:color w:val="000000"/>
                <w:sz w:val="18"/>
                <w:szCs w:val="18"/>
              </w:rPr>
            </w:pPr>
            <w:r w:rsidRPr="00D600BF">
              <w:rPr>
                <w:rFonts w:ascii="Arial Narrow" w:hAnsi="Arial Narrow"/>
                <w:color w:val="000000"/>
                <w:sz w:val="18"/>
                <w:szCs w:val="18"/>
              </w:rPr>
              <w:t>11.3.</w:t>
            </w:r>
          </w:p>
        </w:tc>
        <w:tc>
          <w:tcPr>
            <w:tcW w:w="6897" w:type="dxa"/>
            <w:gridSpan w:val="3"/>
          </w:tcPr>
          <w:p w:rsidR="004B20F6" w:rsidRPr="00D600BF" w:rsidRDefault="004B20F6" w:rsidP="007B2CE2">
            <w:pPr>
              <w:snapToGrid w:val="0"/>
              <w:rPr>
                <w:rFonts w:ascii="Arial Narrow" w:hAnsi="Arial Narrow"/>
                <w:color w:val="000000"/>
                <w:sz w:val="18"/>
                <w:szCs w:val="18"/>
              </w:rPr>
            </w:pPr>
            <w:r w:rsidRPr="00D600BF">
              <w:rPr>
                <w:rFonts w:ascii="Arial Narrow" w:hAnsi="Arial Narrow"/>
                <w:color w:val="000000"/>
                <w:sz w:val="18"/>
                <w:szCs w:val="18"/>
              </w:rPr>
              <w:t>Gwarancja na zespoły i podzespoły mechaniczne/elektryczne/elektroniczne i powłokę lakierniczą – min. 2 lata.</w:t>
            </w:r>
          </w:p>
        </w:tc>
        <w:tc>
          <w:tcPr>
            <w:tcW w:w="4962" w:type="dxa"/>
          </w:tcPr>
          <w:p w:rsidR="004B20F6" w:rsidRPr="00D600BF" w:rsidRDefault="004B20F6" w:rsidP="007B2CE2">
            <w:pPr>
              <w:rPr>
                <w:rFonts w:ascii="Arial Narrow" w:hAnsi="Arial Narrow"/>
                <w:color w:val="000000"/>
                <w:sz w:val="18"/>
                <w:szCs w:val="18"/>
              </w:rPr>
            </w:pPr>
          </w:p>
        </w:tc>
        <w:tc>
          <w:tcPr>
            <w:tcW w:w="2220" w:type="dxa"/>
          </w:tcPr>
          <w:p w:rsidR="004B20F6" w:rsidRPr="00D600BF" w:rsidRDefault="004B20F6" w:rsidP="007B2CE2">
            <w:pPr>
              <w:rPr>
                <w:rFonts w:ascii="Arial Narrow" w:hAnsi="Arial Narrow"/>
                <w:color w:val="000000"/>
                <w:sz w:val="18"/>
                <w:szCs w:val="18"/>
              </w:rPr>
            </w:pPr>
          </w:p>
        </w:tc>
      </w:tr>
      <w:tr w:rsidR="004B20F6" w:rsidRPr="00D600BF" w:rsidTr="005043B5">
        <w:trPr>
          <w:gridAfter w:val="1"/>
          <w:wAfter w:w="48" w:type="dxa"/>
        </w:trPr>
        <w:tc>
          <w:tcPr>
            <w:tcW w:w="476" w:type="dxa"/>
            <w:gridSpan w:val="2"/>
            <w:vMerge/>
            <w:tcBorders>
              <w:left w:val="single" w:sz="8" w:space="0" w:color="auto"/>
            </w:tcBorders>
          </w:tcPr>
          <w:p w:rsidR="004B20F6" w:rsidRPr="00D600BF" w:rsidRDefault="004B20F6" w:rsidP="007B2CE2">
            <w:pPr>
              <w:rPr>
                <w:rFonts w:ascii="Arial Narrow" w:hAnsi="Arial Narrow"/>
                <w:color w:val="000000"/>
                <w:sz w:val="18"/>
                <w:szCs w:val="18"/>
              </w:rPr>
            </w:pPr>
          </w:p>
        </w:tc>
        <w:tc>
          <w:tcPr>
            <w:tcW w:w="673" w:type="dxa"/>
          </w:tcPr>
          <w:p w:rsidR="004B20F6" w:rsidRPr="00D600BF" w:rsidRDefault="004B20F6" w:rsidP="007B2CE2">
            <w:pPr>
              <w:rPr>
                <w:rFonts w:ascii="Arial Narrow" w:hAnsi="Arial Narrow"/>
                <w:color w:val="000000"/>
                <w:sz w:val="18"/>
                <w:szCs w:val="18"/>
              </w:rPr>
            </w:pPr>
            <w:r w:rsidRPr="00D600BF">
              <w:rPr>
                <w:rFonts w:ascii="Arial Narrow" w:hAnsi="Arial Narrow"/>
                <w:color w:val="000000"/>
                <w:sz w:val="18"/>
                <w:szCs w:val="18"/>
              </w:rPr>
              <w:t>11.4.</w:t>
            </w:r>
          </w:p>
        </w:tc>
        <w:tc>
          <w:tcPr>
            <w:tcW w:w="6897" w:type="dxa"/>
            <w:gridSpan w:val="3"/>
          </w:tcPr>
          <w:p w:rsidR="004B20F6" w:rsidRPr="00D600BF" w:rsidRDefault="004B20F6" w:rsidP="007B2CE2">
            <w:pPr>
              <w:snapToGrid w:val="0"/>
              <w:rPr>
                <w:rFonts w:ascii="Arial Narrow" w:hAnsi="Arial Narrow"/>
                <w:color w:val="000000"/>
                <w:sz w:val="18"/>
                <w:szCs w:val="18"/>
              </w:rPr>
            </w:pPr>
            <w:r w:rsidRPr="00D600BF">
              <w:rPr>
                <w:rFonts w:ascii="Arial Narrow" w:hAnsi="Arial Narrow"/>
                <w:color w:val="000000"/>
                <w:sz w:val="18"/>
                <w:szCs w:val="18"/>
              </w:rPr>
              <w:t>Gwarancja na zabudowę i wyposażenie medyczne- min. 3 lata.</w:t>
            </w:r>
          </w:p>
        </w:tc>
        <w:tc>
          <w:tcPr>
            <w:tcW w:w="4962" w:type="dxa"/>
          </w:tcPr>
          <w:p w:rsidR="004B20F6" w:rsidRPr="00D600BF" w:rsidRDefault="004B20F6" w:rsidP="007B2CE2">
            <w:pPr>
              <w:rPr>
                <w:rFonts w:ascii="Arial Narrow" w:hAnsi="Arial Narrow"/>
                <w:color w:val="000000"/>
                <w:sz w:val="18"/>
                <w:szCs w:val="18"/>
              </w:rPr>
            </w:pPr>
          </w:p>
        </w:tc>
        <w:tc>
          <w:tcPr>
            <w:tcW w:w="2220" w:type="dxa"/>
          </w:tcPr>
          <w:p w:rsidR="004B20F6" w:rsidRPr="00D600BF" w:rsidRDefault="004B20F6" w:rsidP="007B2CE2">
            <w:pPr>
              <w:rPr>
                <w:rFonts w:ascii="Arial Narrow" w:hAnsi="Arial Narrow"/>
                <w:color w:val="000000"/>
                <w:sz w:val="18"/>
                <w:szCs w:val="18"/>
              </w:rPr>
            </w:pPr>
          </w:p>
        </w:tc>
      </w:tr>
      <w:tr w:rsidR="004B20F6" w:rsidRPr="00D600BF" w:rsidTr="005043B5">
        <w:trPr>
          <w:gridAfter w:val="1"/>
          <w:wAfter w:w="48" w:type="dxa"/>
        </w:trPr>
        <w:tc>
          <w:tcPr>
            <w:tcW w:w="476" w:type="dxa"/>
            <w:gridSpan w:val="2"/>
            <w:vMerge/>
            <w:tcBorders>
              <w:left w:val="single" w:sz="8" w:space="0" w:color="auto"/>
            </w:tcBorders>
          </w:tcPr>
          <w:p w:rsidR="004B20F6" w:rsidRPr="00D600BF" w:rsidRDefault="004B20F6" w:rsidP="007B2CE2">
            <w:pPr>
              <w:rPr>
                <w:rFonts w:ascii="Arial Narrow" w:hAnsi="Arial Narrow"/>
                <w:color w:val="000000"/>
                <w:sz w:val="18"/>
                <w:szCs w:val="18"/>
              </w:rPr>
            </w:pPr>
          </w:p>
        </w:tc>
        <w:tc>
          <w:tcPr>
            <w:tcW w:w="673" w:type="dxa"/>
          </w:tcPr>
          <w:p w:rsidR="004B20F6" w:rsidRPr="00D600BF" w:rsidRDefault="004B20F6" w:rsidP="007B2CE2">
            <w:pPr>
              <w:rPr>
                <w:rFonts w:ascii="Arial Narrow" w:hAnsi="Arial Narrow"/>
                <w:color w:val="000000"/>
                <w:sz w:val="18"/>
                <w:szCs w:val="18"/>
              </w:rPr>
            </w:pPr>
            <w:r w:rsidRPr="00D600BF">
              <w:rPr>
                <w:rFonts w:ascii="Arial Narrow" w:hAnsi="Arial Narrow"/>
                <w:color w:val="000000"/>
                <w:sz w:val="18"/>
                <w:szCs w:val="18"/>
              </w:rPr>
              <w:t>11.5.</w:t>
            </w:r>
          </w:p>
        </w:tc>
        <w:tc>
          <w:tcPr>
            <w:tcW w:w="6897" w:type="dxa"/>
            <w:gridSpan w:val="3"/>
          </w:tcPr>
          <w:p w:rsidR="004B20F6" w:rsidRPr="00D600BF" w:rsidRDefault="004B20F6" w:rsidP="007B2CE2">
            <w:pPr>
              <w:snapToGrid w:val="0"/>
              <w:rPr>
                <w:rFonts w:ascii="Arial Narrow" w:hAnsi="Arial Narrow"/>
                <w:color w:val="000000"/>
                <w:sz w:val="18"/>
                <w:szCs w:val="18"/>
              </w:rPr>
            </w:pPr>
            <w:r w:rsidRPr="00D600BF">
              <w:rPr>
                <w:rFonts w:ascii="Arial Narrow" w:hAnsi="Arial Narrow"/>
                <w:color w:val="000000"/>
                <w:sz w:val="18"/>
                <w:szCs w:val="18"/>
              </w:rPr>
              <w:t>Gwarancja na perforację elementów nadwozia – min. 10 lat</w:t>
            </w:r>
          </w:p>
        </w:tc>
        <w:tc>
          <w:tcPr>
            <w:tcW w:w="4962" w:type="dxa"/>
          </w:tcPr>
          <w:p w:rsidR="004B20F6" w:rsidRPr="00D600BF" w:rsidRDefault="004B20F6" w:rsidP="007B2CE2">
            <w:pPr>
              <w:rPr>
                <w:rFonts w:ascii="Arial Narrow" w:hAnsi="Arial Narrow"/>
                <w:color w:val="000000"/>
                <w:sz w:val="18"/>
                <w:szCs w:val="18"/>
              </w:rPr>
            </w:pPr>
          </w:p>
        </w:tc>
        <w:tc>
          <w:tcPr>
            <w:tcW w:w="2220" w:type="dxa"/>
          </w:tcPr>
          <w:p w:rsidR="004B20F6" w:rsidRPr="00D600BF" w:rsidRDefault="004B20F6" w:rsidP="007B2CE2">
            <w:pPr>
              <w:rPr>
                <w:rFonts w:ascii="Arial Narrow" w:hAnsi="Arial Narrow"/>
                <w:color w:val="000000"/>
                <w:sz w:val="18"/>
                <w:szCs w:val="18"/>
              </w:rPr>
            </w:pPr>
          </w:p>
        </w:tc>
      </w:tr>
      <w:tr w:rsidR="004B20F6" w:rsidRPr="00D600BF" w:rsidTr="005043B5">
        <w:trPr>
          <w:gridAfter w:val="1"/>
          <w:wAfter w:w="48" w:type="dxa"/>
        </w:trPr>
        <w:tc>
          <w:tcPr>
            <w:tcW w:w="476" w:type="dxa"/>
            <w:gridSpan w:val="2"/>
            <w:vMerge/>
            <w:tcBorders>
              <w:left w:val="single" w:sz="8" w:space="0" w:color="auto"/>
            </w:tcBorders>
          </w:tcPr>
          <w:p w:rsidR="004B20F6" w:rsidRPr="00D600BF" w:rsidRDefault="004B20F6" w:rsidP="007B2CE2">
            <w:pPr>
              <w:rPr>
                <w:rFonts w:ascii="Arial Narrow" w:hAnsi="Arial Narrow"/>
                <w:color w:val="000000"/>
                <w:sz w:val="18"/>
                <w:szCs w:val="18"/>
              </w:rPr>
            </w:pPr>
          </w:p>
        </w:tc>
        <w:tc>
          <w:tcPr>
            <w:tcW w:w="673" w:type="dxa"/>
          </w:tcPr>
          <w:p w:rsidR="004B20F6" w:rsidRPr="00D600BF" w:rsidRDefault="004B20F6" w:rsidP="007B2CE2">
            <w:pPr>
              <w:rPr>
                <w:rFonts w:ascii="Arial Narrow" w:hAnsi="Arial Narrow"/>
                <w:color w:val="000000"/>
                <w:sz w:val="18"/>
                <w:szCs w:val="18"/>
              </w:rPr>
            </w:pPr>
            <w:r w:rsidRPr="00D600BF">
              <w:rPr>
                <w:rFonts w:ascii="Arial Narrow" w:hAnsi="Arial Narrow"/>
                <w:color w:val="000000"/>
                <w:sz w:val="18"/>
                <w:szCs w:val="18"/>
              </w:rPr>
              <w:t>11.4.</w:t>
            </w:r>
          </w:p>
        </w:tc>
        <w:tc>
          <w:tcPr>
            <w:tcW w:w="6897" w:type="dxa"/>
            <w:gridSpan w:val="3"/>
          </w:tcPr>
          <w:p w:rsidR="004B20F6" w:rsidRPr="00D600BF" w:rsidRDefault="004B20F6" w:rsidP="007B2CE2">
            <w:pPr>
              <w:snapToGrid w:val="0"/>
              <w:rPr>
                <w:rFonts w:ascii="Arial Narrow" w:hAnsi="Arial Narrow"/>
                <w:color w:val="000000"/>
                <w:sz w:val="18"/>
                <w:szCs w:val="18"/>
              </w:rPr>
            </w:pPr>
            <w:r w:rsidRPr="00D600BF">
              <w:rPr>
                <w:rFonts w:ascii="Arial Narrow" w:hAnsi="Arial Narrow"/>
                <w:color w:val="000000"/>
                <w:sz w:val="18"/>
                <w:szCs w:val="18"/>
              </w:rPr>
              <w:t>Deklaracje zgodności na sprzęt medyczny (załączyć)</w:t>
            </w:r>
          </w:p>
        </w:tc>
        <w:tc>
          <w:tcPr>
            <w:tcW w:w="4962" w:type="dxa"/>
          </w:tcPr>
          <w:p w:rsidR="004B20F6" w:rsidRPr="00D600BF" w:rsidRDefault="004B20F6" w:rsidP="007B2CE2">
            <w:pPr>
              <w:rPr>
                <w:rFonts w:ascii="Arial Narrow" w:hAnsi="Arial Narrow"/>
                <w:color w:val="000000"/>
                <w:sz w:val="18"/>
                <w:szCs w:val="18"/>
              </w:rPr>
            </w:pPr>
          </w:p>
        </w:tc>
        <w:tc>
          <w:tcPr>
            <w:tcW w:w="2220" w:type="dxa"/>
          </w:tcPr>
          <w:p w:rsidR="004B20F6" w:rsidRPr="00D600BF" w:rsidRDefault="004B20F6" w:rsidP="007B2CE2">
            <w:pPr>
              <w:rPr>
                <w:rFonts w:ascii="Arial Narrow" w:hAnsi="Arial Narrow"/>
                <w:color w:val="000000"/>
                <w:sz w:val="18"/>
                <w:szCs w:val="18"/>
              </w:rPr>
            </w:pPr>
          </w:p>
        </w:tc>
      </w:tr>
      <w:tr w:rsidR="005043B5" w:rsidTr="005043B5">
        <w:tblPrEx>
          <w:tblLook w:val="01E0"/>
        </w:tblPrEx>
        <w:tc>
          <w:tcPr>
            <w:tcW w:w="467" w:type="dxa"/>
            <w:vMerge w:val="restart"/>
            <w:tcBorders>
              <w:top w:val="single" w:sz="4" w:space="0" w:color="auto"/>
              <w:left w:val="single" w:sz="4" w:space="0" w:color="auto"/>
              <w:bottom w:val="single" w:sz="4" w:space="0" w:color="auto"/>
              <w:right w:val="single" w:sz="4" w:space="0" w:color="auto"/>
            </w:tcBorders>
            <w:hideMark/>
          </w:tcPr>
          <w:p w:rsidR="005043B5" w:rsidRDefault="005043B5" w:rsidP="007B2CE2">
            <w:pPr>
              <w:suppressAutoHyphens/>
              <w:rPr>
                <w:rFonts w:ascii="Arial Narrow" w:eastAsia="Calibri" w:hAnsi="Arial Narrow"/>
                <w:lang w:eastAsia="ar-SA"/>
              </w:rPr>
            </w:pPr>
            <w:r>
              <w:rPr>
                <w:rFonts w:ascii="Arial Narrow" w:hAnsi="Arial Narrow"/>
              </w:rPr>
              <w:t>12.</w:t>
            </w:r>
          </w:p>
        </w:tc>
        <w:tc>
          <w:tcPr>
            <w:tcW w:w="14809" w:type="dxa"/>
            <w:gridSpan w:val="8"/>
            <w:tcBorders>
              <w:top w:val="single" w:sz="4" w:space="0" w:color="auto"/>
              <w:left w:val="single" w:sz="4" w:space="0" w:color="auto"/>
              <w:bottom w:val="single" w:sz="4" w:space="0" w:color="auto"/>
              <w:right w:val="single" w:sz="4" w:space="0" w:color="auto"/>
            </w:tcBorders>
            <w:shd w:val="clear" w:color="auto" w:fill="C2D69B"/>
            <w:hideMark/>
          </w:tcPr>
          <w:p w:rsidR="005043B5" w:rsidRDefault="005043B5" w:rsidP="007B2CE2">
            <w:pPr>
              <w:suppressAutoHyphens/>
              <w:rPr>
                <w:rFonts w:ascii="Arial Narrow" w:eastAsia="Calibri" w:hAnsi="Arial Narrow"/>
                <w:lang w:eastAsia="ar-SA"/>
              </w:rPr>
            </w:pPr>
            <w:r>
              <w:rPr>
                <w:rFonts w:ascii="Arial Narrow" w:hAnsi="Arial Narrow"/>
                <w:b/>
                <w:color w:val="000000"/>
              </w:rPr>
              <w:t>SPOSÓB ODBIORU</w:t>
            </w:r>
          </w:p>
        </w:tc>
      </w:tr>
      <w:tr w:rsidR="005043B5" w:rsidTr="005043B5">
        <w:tblPrEx>
          <w:tblLook w:val="01E0"/>
        </w:tblPrEx>
        <w:tc>
          <w:tcPr>
            <w:tcW w:w="0" w:type="auto"/>
            <w:vMerge/>
            <w:tcBorders>
              <w:top w:val="single" w:sz="4" w:space="0" w:color="auto"/>
              <w:left w:val="single" w:sz="4" w:space="0" w:color="auto"/>
              <w:bottom w:val="single" w:sz="4" w:space="0" w:color="auto"/>
              <w:right w:val="single" w:sz="4" w:space="0" w:color="auto"/>
            </w:tcBorders>
            <w:vAlign w:val="center"/>
            <w:hideMark/>
          </w:tcPr>
          <w:p w:rsidR="005043B5" w:rsidRDefault="005043B5" w:rsidP="007B2CE2">
            <w:pPr>
              <w:rPr>
                <w:rFonts w:ascii="Arial Narrow" w:eastAsia="Calibri" w:hAnsi="Arial Narrow"/>
                <w:lang w:eastAsia="ar-SA"/>
              </w:rPr>
            </w:pPr>
          </w:p>
        </w:tc>
        <w:tc>
          <w:tcPr>
            <w:tcW w:w="718" w:type="dxa"/>
            <w:gridSpan w:val="3"/>
            <w:tcBorders>
              <w:top w:val="single" w:sz="4" w:space="0" w:color="auto"/>
              <w:left w:val="single" w:sz="4" w:space="0" w:color="auto"/>
              <w:bottom w:val="single" w:sz="4" w:space="0" w:color="auto"/>
              <w:right w:val="single" w:sz="4" w:space="0" w:color="auto"/>
            </w:tcBorders>
            <w:hideMark/>
          </w:tcPr>
          <w:p w:rsidR="005043B5" w:rsidRDefault="005043B5" w:rsidP="007B2CE2">
            <w:pPr>
              <w:suppressAutoHyphens/>
              <w:rPr>
                <w:rFonts w:ascii="Arial Narrow" w:eastAsia="Calibri" w:hAnsi="Arial Narrow"/>
                <w:sz w:val="18"/>
                <w:szCs w:val="18"/>
                <w:lang w:eastAsia="ar-SA"/>
              </w:rPr>
            </w:pPr>
            <w:r>
              <w:rPr>
                <w:rFonts w:ascii="Arial Narrow" w:hAnsi="Arial Narrow"/>
                <w:sz w:val="18"/>
                <w:szCs w:val="18"/>
              </w:rPr>
              <w:t>12.1.</w:t>
            </w:r>
          </w:p>
        </w:tc>
        <w:tc>
          <w:tcPr>
            <w:tcW w:w="6861" w:type="dxa"/>
            <w:gridSpan w:val="2"/>
            <w:tcBorders>
              <w:top w:val="single" w:sz="4" w:space="0" w:color="auto"/>
              <w:left w:val="single" w:sz="4" w:space="0" w:color="auto"/>
              <w:bottom w:val="single" w:sz="2" w:space="0" w:color="auto"/>
              <w:right w:val="single" w:sz="4" w:space="0" w:color="auto"/>
            </w:tcBorders>
            <w:hideMark/>
          </w:tcPr>
          <w:p w:rsidR="005043B5" w:rsidRPr="00634B9E" w:rsidRDefault="005043B5" w:rsidP="007B2CE2">
            <w:pPr>
              <w:rPr>
                <w:rFonts w:ascii="Arial" w:hAnsi="Arial" w:cs="Arial"/>
                <w:color w:val="000000"/>
              </w:rPr>
            </w:pPr>
            <w:r>
              <w:rPr>
                <w:rFonts w:ascii="Arial Narrow" w:hAnsi="Arial Narrow"/>
                <w:color w:val="000000"/>
                <w:sz w:val="18"/>
                <w:szCs w:val="18"/>
              </w:rPr>
              <w:t>Wykonawca dostarczy pojazd do siedziby Zamawiającego.</w:t>
            </w:r>
          </w:p>
        </w:tc>
        <w:tc>
          <w:tcPr>
            <w:tcW w:w="4962" w:type="dxa"/>
            <w:tcBorders>
              <w:top w:val="single" w:sz="4" w:space="0" w:color="auto"/>
              <w:left w:val="single" w:sz="4" w:space="0" w:color="auto"/>
              <w:bottom w:val="single" w:sz="4" w:space="0" w:color="auto"/>
              <w:right w:val="single" w:sz="4" w:space="0" w:color="auto"/>
            </w:tcBorders>
          </w:tcPr>
          <w:p w:rsidR="005043B5" w:rsidRDefault="005043B5" w:rsidP="007B2CE2">
            <w:pPr>
              <w:suppressAutoHyphens/>
              <w:rPr>
                <w:rFonts w:ascii="Arial Narrow" w:eastAsia="Calibri" w:hAnsi="Arial Narrow"/>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rsidR="005043B5" w:rsidRDefault="005043B5" w:rsidP="007B2CE2">
            <w:pPr>
              <w:suppressAutoHyphens/>
              <w:rPr>
                <w:rFonts w:ascii="Arial Narrow" w:eastAsia="Calibri" w:hAnsi="Arial Narrow"/>
                <w:sz w:val="18"/>
                <w:szCs w:val="18"/>
                <w:lang w:eastAsia="ar-SA"/>
              </w:rPr>
            </w:pPr>
          </w:p>
        </w:tc>
      </w:tr>
      <w:tr w:rsidR="005043B5" w:rsidTr="005043B5">
        <w:tblPrEx>
          <w:tblLook w:val="01E0"/>
        </w:tblPrEx>
        <w:tc>
          <w:tcPr>
            <w:tcW w:w="0" w:type="auto"/>
            <w:vMerge/>
            <w:tcBorders>
              <w:top w:val="single" w:sz="4" w:space="0" w:color="auto"/>
              <w:left w:val="single" w:sz="4" w:space="0" w:color="auto"/>
              <w:bottom w:val="single" w:sz="4" w:space="0" w:color="auto"/>
              <w:right w:val="single" w:sz="4" w:space="0" w:color="auto"/>
            </w:tcBorders>
            <w:vAlign w:val="center"/>
            <w:hideMark/>
          </w:tcPr>
          <w:p w:rsidR="005043B5" w:rsidRDefault="005043B5" w:rsidP="007B2CE2">
            <w:pPr>
              <w:rPr>
                <w:rFonts w:ascii="Arial Narrow" w:eastAsia="Calibri" w:hAnsi="Arial Narrow"/>
                <w:lang w:eastAsia="ar-SA"/>
              </w:rPr>
            </w:pPr>
          </w:p>
        </w:tc>
        <w:tc>
          <w:tcPr>
            <w:tcW w:w="718" w:type="dxa"/>
            <w:gridSpan w:val="3"/>
            <w:tcBorders>
              <w:top w:val="single" w:sz="4" w:space="0" w:color="auto"/>
              <w:left w:val="single" w:sz="4" w:space="0" w:color="auto"/>
              <w:bottom w:val="single" w:sz="4" w:space="0" w:color="auto"/>
              <w:right w:val="single" w:sz="4" w:space="0" w:color="auto"/>
            </w:tcBorders>
            <w:hideMark/>
          </w:tcPr>
          <w:p w:rsidR="005043B5" w:rsidRDefault="005043B5" w:rsidP="007B2CE2">
            <w:pPr>
              <w:suppressAutoHyphens/>
              <w:rPr>
                <w:rFonts w:ascii="Arial Narrow" w:eastAsia="Calibri" w:hAnsi="Arial Narrow"/>
                <w:sz w:val="18"/>
                <w:szCs w:val="18"/>
                <w:lang w:eastAsia="ar-SA"/>
              </w:rPr>
            </w:pPr>
            <w:r>
              <w:rPr>
                <w:rFonts w:ascii="Arial Narrow" w:hAnsi="Arial Narrow"/>
                <w:sz w:val="18"/>
                <w:szCs w:val="18"/>
              </w:rPr>
              <w:t>12.2.</w:t>
            </w:r>
          </w:p>
        </w:tc>
        <w:tc>
          <w:tcPr>
            <w:tcW w:w="1950" w:type="dxa"/>
            <w:tcBorders>
              <w:top w:val="single" w:sz="2" w:space="0" w:color="auto"/>
              <w:left w:val="single" w:sz="4" w:space="0" w:color="auto"/>
              <w:bottom w:val="single" w:sz="2" w:space="0" w:color="auto"/>
              <w:right w:val="single" w:sz="4" w:space="0" w:color="auto"/>
            </w:tcBorders>
            <w:hideMark/>
          </w:tcPr>
          <w:p w:rsidR="005043B5" w:rsidRPr="000A38C3" w:rsidRDefault="005043B5" w:rsidP="007B2CE2">
            <w:pPr>
              <w:rPr>
                <w:rFonts w:ascii="Arial Narrow" w:hAnsi="Arial Narrow" w:cs="Arial"/>
                <w:color w:val="000000"/>
                <w:sz w:val="18"/>
                <w:szCs w:val="18"/>
              </w:rPr>
            </w:pPr>
            <w:r w:rsidRPr="000A38C3">
              <w:rPr>
                <w:rFonts w:ascii="Arial Narrow" w:hAnsi="Arial Narrow" w:cs="Arial"/>
                <w:color w:val="000000"/>
                <w:sz w:val="18"/>
                <w:szCs w:val="18"/>
              </w:rPr>
              <w:t>Miejsce</w:t>
            </w:r>
          </w:p>
        </w:tc>
        <w:tc>
          <w:tcPr>
            <w:tcW w:w="4911" w:type="dxa"/>
            <w:tcBorders>
              <w:top w:val="single" w:sz="2" w:space="0" w:color="auto"/>
              <w:left w:val="single" w:sz="4" w:space="0" w:color="auto"/>
              <w:bottom w:val="single" w:sz="2" w:space="0" w:color="auto"/>
              <w:right w:val="single" w:sz="4" w:space="0" w:color="auto"/>
            </w:tcBorders>
          </w:tcPr>
          <w:p w:rsidR="005043B5" w:rsidRPr="000A38C3" w:rsidRDefault="005043B5" w:rsidP="007B2CE2">
            <w:pPr>
              <w:rPr>
                <w:rFonts w:ascii="Arial Narrow" w:hAnsi="Arial Narrow" w:cs="Arial"/>
                <w:color w:val="000000"/>
                <w:sz w:val="18"/>
                <w:szCs w:val="18"/>
              </w:rPr>
            </w:pPr>
            <w:r w:rsidRPr="000A38C3">
              <w:rPr>
                <w:rFonts w:ascii="Arial Narrow" w:hAnsi="Arial Narrow" w:cs="Arial"/>
                <w:color w:val="000000"/>
                <w:sz w:val="18"/>
                <w:szCs w:val="18"/>
              </w:rPr>
              <w:t>Siedziba Zamawiającego Płock ul. Gwardii Ludowej 5</w:t>
            </w:r>
          </w:p>
        </w:tc>
        <w:tc>
          <w:tcPr>
            <w:tcW w:w="4962" w:type="dxa"/>
            <w:tcBorders>
              <w:top w:val="single" w:sz="4" w:space="0" w:color="auto"/>
              <w:left w:val="single" w:sz="4" w:space="0" w:color="auto"/>
              <w:bottom w:val="single" w:sz="4" w:space="0" w:color="auto"/>
              <w:right w:val="single" w:sz="4" w:space="0" w:color="auto"/>
            </w:tcBorders>
          </w:tcPr>
          <w:p w:rsidR="005043B5" w:rsidRDefault="005043B5" w:rsidP="007B2CE2">
            <w:pPr>
              <w:suppressAutoHyphens/>
              <w:rPr>
                <w:rFonts w:ascii="Arial Narrow" w:eastAsia="Calibri" w:hAnsi="Arial Narrow"/>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rsidR="005043B5" w:rsidRDefault="005043B5" w:rsidP="007B2CE2">
            <w:pPr>
              <w:suppressAutoHyphens/>
              <w:rPr>
                <w:rFonts w:ascii="Arial Narrow" w:eastAsia="Calibri" w:hAnsi="Arial Narrow"/>
                <w:sz w:val="18"/>
                <w:szCs w:val="18"/>
                <w:lang w:eastAsia="ar-SA"/>
              </w:rPr>
            </w:pPr>
          </w:p>
        </w:tc>
      </w:tr>
      <w:tr w:rsidR="005043B5" w:rsidTr="005043B5">
        <w:tblPrEx>
          <w:tblLook w:val="01E0"/>
        </w:tblPrEx>
        <w:tc>
          <w:tcPr>
            <w:tcW w:w="0" w:type="auto"/>
            <w:vMerge/>
            <w:tcBorders>
              <w:top w:val="single" w:sz="4" w:space="0" w:color="auto"/>
              <w:left w:val="single" w:sz="4" w:space="0" w:color="auto"/>
              <w:bottom w:val="single" w:sz="4" w:space="0" w:color="auto"/>
              <w:right w:val="single" w:sz="4" w:space="0" w:color="auto"/>
            </w:tcBorders>
            <w:vAlign w:val="center"/>
            <w:hideMark/>
          </w:tcPr>
          <w:p w:rsidR="005043B5" w:rsidRDefault="005043B5" w:rsidP="007B2CE2">
            <w:pPr>
              <w:rPr>
                <w:rFonts w:ascii="Arial Narrow" w:eastAsia="Calibri" w:hAnsi="Arial Narrow"/>
                <w:lang w:eastAsia="ar-SA"/>
              </w:rPr>
            </w:pPr>
          </w:p>
        </w:tc>
        <w:tc>
          <w:tcPr>
            <w:tcW w:w="718" w:type="dxa"/>
            <w:gridSpan w:val="3"/>
            <w:tcBorders>
              <w:top w:val="single" w:sz="4" w:space="0" w:color="auto"/>
              <w:left w:val="single" w:sz="4" w:space="0" w:color="auto"/>
              <w:bottom w:val="single" w:sz="4" w:space="0" w:color="auto"/>
              <w:right w:val="single" w:sz="4" w:space="0" w:color="auto"/>
            </w:tcBorders>
            <w:hideMark/>
          </w:tcPr>
          <w:p w:rsidR="005043B5" w:rsidRDefault="005043B5" w:rsidP="007B2CE2">
            <w:pPr>
              <w:suppressAutoHyphens/>
              <w:rPr>
                <w:rFonts w:ascii="Arial Narrow" w:eastAsia="Calibri" w:hAnsi="Arial Narrow"/>
                <w:sz w:val="18"/>
                <w:szCs w:val="18"/>
                <w:lang w:eastAsia="ar-SA"/>
              </w:rPr>
            </w:pPr>
            <w:r>
              <w:rPr>
                <w:rFonts w:ascii="Arial Narrow" w:hAnsi="Arial Narrow"/>
                <w:sz w:val="18"/>
                <w:szCs w:val="18"/>
              </w:rPr>
              <w:t>12.3.</w:t>
            </w:r>
          </w:p>
        </w:tc>
        <w:tc>
          <w:tcPr>
            <w:tcW w:w="1950" w:type="dxa"/>
            <w:tcBorders>
              <w:top w:val="single" w:sz="2" w:space="0" w:color="auto"/>
              <w:left w:val="single" w:sz="4" w:space="0" w:color="auto"/>
              <w:bottom w:val="single" w:sz="2" w:space="0" w:color="auto"/>
              <w:right w:val="single" w:sz="4" w:space="0" w:color="auto"/>
            </w:tcBorders>
            <w:hideMark/>
          </w:tcPr>
          <w:p w:rsidR="005043B5" w:rsidRPr="000A38C3" w:rsidRDefault="005043B5" w:rsidP="007B2CE2">
            <w:pPr>
              <w:rPr>
                <w:rFonts w:ascii="Arial Narrow" w:hAnsi="Arial Narrow" w:cs="Arial"/>
                <w:color w:val="000000"/>
                <w:sz w:val="18"/>
                <w:szCs w:val="18"/>
              </w:rPr>
            </w:pPr>
            <w:r w:rsidRPr="000A38C3">
              <w:rPr>
                <w:rFonts w:ascii="Arial Narrow" w:hAnsi="Arial Narrow" w:cs="Arial"/>
                <w:color w:val="000000"/>
                <w:sz w:val="18"/>
                <w:szCs w:val="18"/>
              </w:rPr>
              <w:t>Przeszkolenie w zakresie obsługi pojazdu</w:t>
            </w:r>
          </w:p>
        </w:tc>
        <w:tc>
          <w:tcPr>
            <w:tcW w:w="4911" w:type="dxa"/>
            <w:tcBorders>
              <w:top w:val="single" w:sz="2" w:space="0" w:color="auto"/>
              <w:left w:val="single" w:sz="4" w:space="0" w:color="auto"/>
              <w:bottom w:val="single" w:sz="2" w:space="0" w:color="auto"/>
              <w:right w:val="single" w:sz="4" w:space="0" w:color="auto"/>
            </w:tcBorders>
          </w:tcPr>
          <w:p w:rsidR="005043B5" w:rsidRPr="000A38C3" w:rsidRDefault="005043B5" w:rsidP="007B2CE2">
            <w:pPr>
              <w:rPr>
                <w:rFonts w:ascii="Arial Narrow" w:hAnsi="Arial Narrow" w:cs="Arial"/>
                <w:color w:val="000000"/>
                <w:sz w:val="18"/>
                <w:szCs w:val="18"/>
              </w:rPr>
            </w:pPr>
            <w:r w:rsidRPr="000A38C3">
              <w:rPr>
                <w:rFonts w:ascii="Arial Narrow" w:hAnsi="Arial Narrow" w:cs="Arial"/>
                <w:color w:val="000000"/>
                <w:sz w:val="18"/>
                <w:szCs w:val="18"/>
              </w:rPr>
              <w:t>Wykonawca w dniu odbioru pojazdów przeprowadzi bezpłatne szkolenie dla kierowców Zamawiającego w zakresie obsługi zakupionych pojazdów.</w:t>
            </w:r>
          </w:p>
        </w:tc>
        <w:tc>
          <w:tcPr>
            <w:tcW w:w="4962" w:type="dxa"/>
            <w:tcBorders>
              <w:top w:val="single" w:sz="4" w:space="0" w:color="auto"/>
              <w:left w:val="single" w:sz="4" w:space="0" w:color="auto"/>
              <w:bottom w:val="single" w:sz="4" w:space="0" w:color="auto"/>
              <w:right w:val="single" w:sz="4" w:space="0" w:color="auto"/>
            </w:tcBorders>
          </w:tcPr>
          <w:p w:rsidR="005043B5" w:rsidRDefault="005043B5" w:rsidP="007B2CE2">
            <w:pPr>
              <w:suppressAutoHyphens/>
              <w:rPr>
                <w:rFonts w:ascii="Arial Narrow" w:eastAsia="Calibri" w:hAnsi="Arial Narrow"/>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rsidR="005043B5" w:rsidRDefault="005043B5" w:rsidP="007B2CE2">
            <w:pPr>
              <w:suppressAutoHyphens/>
              <w:rPr>
                <w:rFonts w:ascii="Arial Narrow" w:eastAsia="Calibri" w:hAnsi="Arial Narrow"/>
                <w:sz w:val="18"/>
                <w:szCs w:val="18"/>
                <w:lang w:eastAsia="ar-SA"/>
              </w:rPr>
            </w:pPr>
          </w:p>
        </w:tc>
      </w:tr>
    </w:tbl>
    <w:p w:rsidR="004B20F6" w:rsidRPr="00D600BF" w:rsidRDefault="004B20F6" w:rsidP="004B20F6">
      <w:pPr>
        <w:rPr>
          <w:rFonts w:ascii="Arial Narrow" w:hAnsi="Arial Narrow"/>
          <w:sz w:val="18"/>
          <w:szCs w:val="18"/>
        </w:rPr>
      </w:pPr>
    </w:p>
    <w:p w:rsidR="004B20F6" w:rsidRDefault="004B20F6" w:rsidP="004B20F6">
      <w:pPr>
        <w:jc w:val="right"/>
        <w:rPr>
          <w:rFonts w:ascii="Arial Narrow" w:hAnsi="Arial Narrow"/>
          <w:i/>
        </w:rPr>
      </w:pPr>
    </w:p>
    <w:p w:rsidR="004B20F6" w:rsidRDefault="004B20F6" w:rsidP="004B20F6">
      <w:pPr>
        <w:jc w:val="center"/>
        <w:rPr>
          <w:rFonts w:ascii="Arial Narrow" w:hAnsi="Arial Narrow" w:cs="Arial"/>
          <w:b/>
          <w:sz w:val="24"/>
          <w:szCs w:val="24"/>
        </w:rPr>
      </w:pPr>
    </w:p>
    <w:p w:rsidR="005043B5" w:rsidRDefault="005043B5" w:rsidP="004B20F6">
      <w:pPr>
        <w:jc w:val="center"/>
        <w:rPr>
          <w:rFonts w:ascii="Arial Narrow" w:hAnsi="Arial Narrow" w:cs="Arial"/>
          <w:b/>
          <w:sz w:val="24"/>
          <w:szCs w:val="24"/>
        </w:rPr>
      </w:pPr>
    </w:p>
    <w:p w:rsidR="004B20F6" w:rsidRPr="00D570E1" w:rsidRDefault="004B20F6" w:rsidP="006E59B2">
      <w:pPr>
        <w:numPr>
          <w:ilvl w:val="0"/>
          <w:numId w:val="48"/>
        </w:numPr>
        <w:rPr>
          <w:rFonts w:ascii="Arial Narrow" w:hAnsi="Arial Narrow"/>
          <w:b/>
          <w:sz w:val="24"/>
          <w:szCs w:val="24"/>
        </w:rPr>
      </w:pPr>
      <w:r>
        <w:rPr>
          <w:rFonts w:ascii="Arial Narrow" w:hAnsi="Arial Narrow" w:cs="Arial"/>
          <w:b/>
          <w:sz w:val="24"/>
          <w:szCs w:val="24"/>
        </w:rPr>
        <w:t>WYMAGANE PARAMETRY TECHNICZNE DLA AMBULANSU TRANSPORTOWEGO TYPU „A1”</w:t>
      </w:r>
    </w:p>
    <w:p w:rsidR="00D570E1" w:rsidRDefault="00D570E1" w:rsidP="00D570E1">
      <w:pPr>
        <w:ind w:left="720"/>
        <w:rPr>
          <w:rFonts w:ascii="Arial Narrow" w:hAnsi="Arial Narrow"/>
          <w:b/>
          <w:sz w:val="24"/>
          <w:szCs w:val="24"/>
        </w:rPr>
      </w:pPr>
    </w:p>
    <w:p w:rsidR="004B20F6" w:rsidRDefault="004B20F6" w:rsidP="004B20F6">
      <w:pPr>
        <w:rPr>
          <w:rFonts w:ascii="Calibri" w:hAnsi="Calibri"/>
          <w:sz w:val="22"/>
          <w:szCs w:val="22"/>
        </w:rPr>
      </w:pPr>
      <w: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718"/>
        <w:gridCol w:w="1950"/>
        <w:gridCol w:w="4770"/>
        <w:gridCol w:w="5103"/>
        <w:gridCol w:w="2268"/>
      </w:tblGrid>
      <w:tr w:rsidR="004B20F6" w:rsidTr="004B20F6">
        <w:tc>
          <w:tcPr>
            <w:tcW w:w="1185" w:type="dxa"/>
            <w:gridSpan w:val="2"/>
            <w:tcBorders>
              <w:top w:val="single" w:sz="12" w:space="0" w:color="auto"/>
              <w:left w:val="single" w:sz="12" w:space="0" w:color="auto"/>
              <w:bottom w:val="single" w:sz="4" w:space="0" w:color="auto"/>
              <w:right w:val="single" w:sz="4" w:space="0" w:color="auto"/>
            </w:tcBorders>
            <w:hideMark/>
          </w:tcPr>
          <w:p w:rsidR="004B20F6" w:rsidRDefault="004B20F6" w:rsidP="007B2CE2">
            <w:pPr>
              <w:suppressAutoHyphens/>
              <w:jc w:val="center"/>
              <w:rPr>
                <w:rFonts w:ascii="Arial Narrow" w:eastAsia="Calibri" w:hAnsi="Arial Narrow"/>
                <w:b/>
                <w:lang w:eastAsia="ar-SA"/>
              </w:rPr>
            </w:pPr>
            <w:r>
              <w:rPr>
                <w:rFonts w:ascii="Arial Narrow" w:hAnsi="Arial Narrow"/>
                <w:b/>
              </w:rPr>
              <w:t>L.p.</w:t>
            </w:r>
          </w:p>
        </w:tc>
        <w:tc>
          <w:tcPr>
            <w:tcW w:w="6720" w:type="dxa"/>
            <w:gridSpan w:val="2"/>
            <w:tcBorders>
              <w:top w:val="single" w:sz="12" w:space="0" w:color="auto"/>
              <w:left w:val="single" w:sz="4" w:space="0" w:color="auto"/>
              <w:bottom w:val="single" w:sz="4" w:space="0" w:color="auto"/>
              <w:right w:val="single" w:sz="4" w:space="0" w:color="auto"/>
            </w:tcBorders>
            <w:hideMark/>
          </w:tcPr>
          <w:p w:rsidR="004B20F6" w:rsidRDefault="004B20F6" w:rsidP="007B2CE2">
            <w:pPr>
              <w:suppressAutoHyphens/>
              <w:jc w:val="center"/>
              <w:rPr>
                <w:rFonts w:ascii="Arial Narrow" w:eastAsia="Calibri" w:hAnsi="Arial Narrow"/>
                <w:b/>
                <w:lang w:eastAsia="ar-SA"/>
              </w:rPr>
            </w:pPr>
            <w:r>
              <w:rPr>
                <w:rFonts w:ascii="Arial Narrow" w:hAnsi="Arial Narrow"/>
                <w:b/>
              </w:rPr>
              <w:t>Wymagane parametry techniczne</w:t>
            </w:r>
          </w:p>
        </w:tc>
        <w:tc>
          <w:tcPr>
            <w:tcW w:w="5103" w:type="dxa"/>
            <w:tcBorders>
              <w:top w:val="single" w:sz="12" w:space="0" w:color="auto"/>
              <w:left w:val="single" w:sz="4" w:space="0" w:color="auto"/>
              <w:bottom w:val="single" w:sz="4" w:space="0" w:color="auto"/>
              <w:right w:val="single" w:sz="4" w:space="0" w:color="auto"/>
            </w:tcBorders>
            <w:hideMark/>
          </w:tcPr>
          <w:p w:rsidR="004B20F6" w:rsidRDefault="004B20F6" w:rsidP="007B2CE2">
            <w:pPr>
              <w:suppressAutoHyphens/>
              <w:jc w:val="center"/>
              <w:rPr>
                <w:rFonts w:ascii="Arial Narrow" w:eastAsia="Calibri" w:hAnsi="Arial Narrow"/>
                <w:b/>
                <w:lang w:eastAsia="ar-SA"/>
              </w:rPr>
            </w:pPr>
            <w:r>
              <w:rPr>
                <w:rFonts w:ascii="Arial Narrow" w:hAnsi="Arial Narrow"/>
                <w:b/>
              </w:rPr>
              <w:t xml:space="preserve">Oferowane parametry techniczne </w:t>
            </w:r>
            <w:r>
              <w:rPr>
                <w:rFonts w:ascii="Arial Narrow" w:hAnsi="Arial Narrow"/>
              </w:rPr>
              <w:t>(wypełnia Wykonawca)</w:t>
            </w:r>
          </w:p>
        </w:tc>
        <w:tc>
          <w:tcPr>
            <w:tcW w:w="2268" w:type="dxa"/>
            <w:tcBorders>
              <w:top w:val="single" w:sz="12" w:space="0" w:color="auto"/>
              <w:left w:val="single" w:sz="4" w:space="0" w:color="auto"/>
              <w:bottom w:val="single" w:sz="4" w:space="0" w:color="auto"/>
              <w:right w:val="single" w:sz="12" w:space="0" w:color="auto"/>
            </w:tcBorders>
            <w:hideMark/>
          </w:tcPr>
          <w:p w:rsidR="004B20F6" w:rsidRDefault="004B20F6" w:rsidP="007B2CE2">
            <w:pPr>
              <w:suppressAutoHyphens/>
              <w:jc w:val="center"/>
              <w:rPr>
                <w:rFonts w:ascii="Arial Narrow" w:eastAsia="Calibri" w:hAnsi="Arial Narrow"/>
                <w:b/>
                <w:lang w:eastAsia="ar-SA"/>
              </w:rPr>
            </w:pPr>
            <w:r>
              <w:rPr>
                <w:rFonts w:ascii="Arial Narrow" w:hAnsi="Arial Narrow"/>
                <w:b/>
              </w:rPr>
              <w:t>Ocena parametrów technicznych</w:t>
            </w:r>
            <w:r>
              <w:rPr>
                <w:rFonts w:ascii="Arial Narrow" w:hAnsi="Arial Narrow"/>
              </w:rPr>
              <w:t xml:space="preserve"> (wypełnia zamawiający)</w:t>
            </w:r>
          </w:p>
        </w:tc>
      </w:tr>
      <w:tr w:rsidR="004B20F6" w:rsidTr="004B20F6">
        <w:tc>
          <w:tcPr>
            <w:tcW w:w="467" w:type="dxa"/>
            <w:tcBorders>
              <w:top w:val="single" w:sz="4" w:space="0" w:color="auto"/>
              <w:left w:val="single" w:sz="12" w:space="0" w:color="auto"/>
              <w:bottom w:val="single" w:sz="12" w:space="0" w:color="auto"/>
              <w:right w:val="single" w:sz="4" w:space="0" w:color="auto"/>
            </w:tcBorders>
            <w:hideMark/>
          </w:tcPr>
          <w:p w:rsidR="004B20F6" w:rsidRDefault="004B20F6" w:rsidP="007B2CE2">
            <w:pPr>
              <w:suppressAutoHyphens/>
              <w:jc w:val="center"/>
              <w:rPr>
                <w:rFonts w:ascii="Arial Narrow" w:eastAsia="Calibri" w:hAnsi="Arial Narrow"/>
                <w:lang w:eastAsia="ar-SA"/>
              </w:rPr>
            </w:pPr>
            <w:r>
              <w:rPr>
                <w:rFonts w:ascii="Arial Narrow" w:hAnsi="Arial Narrow"/>
              </w:rPr>
              <w:t>1</w:t>
            </w:r>
          </w:p>
        </w:tc>
        <w:tc>
          <w:tcPr>
            <w:tcW w:w="7438" w:type="dxa"/>
            <w:gridSpan w:val="3"/>
            <w:tcBorders>
              <w:top w:val="single" w:sz="4" w:space="0" w:color="auto"/>
              <w:left w:val="single" w:sz="4" w:space="0" w:color="auto"/>
              <w:bottom w:val="single" w:sz="12" w:space="0" w:color="auto"/>
              <w:right w:val="single" w:sz="4" w:space="0" w:color="auto"/>
            </w:tcBorders>
            <w:hideMark/>
          </w:tcPr>
          <w:p w:rsidR="004B20F6" w:rsidRDefault="004B20F6" w:rsidP="007B2CE2">
            <w:pPr>
              <w:suppressAutoHyphens/>
              <w:jc w:val="center"/>
              <w:rPr>
                <w:rFonts w:ascii="Arial Narrow" w:eastAsia="Calibri" w:hAnsi="Arial Narrow"/>
                <w:lang w:eastAsia="ar-SA"/>
              </w:rPr>
            </w:pPr>
            <w:r>
              <w:rPr>
                <w:rFonts w:ascii="Arial Narrow" w:hAnsi="Arial Narrow"/>
              </w:rPr>
              <w:t>2</w:t>
            </w:r>
          </w:p>
        </w:tc>
        <w:tc>
          <w:tcPr>
            <w:tcW w:w="5103" w:type="dxa"/>
            <w:tcBorders>
              <w:top w:val="single" w:sz="4" w:space="0" w:color="auto"/>
              <w:left w:val="single" w:sz="4" w:space="0" w:color="auto"/>
              <w:bottom w:val="single" w:sz="12" w:space="0" w:color="auto"/>
              <w:right w:val="single" w:sz="4" w:space="0" w:color="auto"/>
            </w:tcBorders>
            <w:hideMark/>
          </w:tcPr>
          <w:p w:rsidR="004B20F6" w:rsidRDefault="004B20F6" w:rsidP="007B2CE2">
            <w:pPr>
              <w:suppressAutoHyphens/>
              <w:jc w:val="center"/>
              <w:rPr>
                <w:rFonts w:ascii="Arial Narrow" w:eastAsia="Calibri" w:hAnsi="Arial Narrow"/>
                <w:lang w:eastAsia="ar-SA"/>
              </w:rPr>
            </w:pPr>
            <w:r>
              <w:rPr>
                <w:rFonts w:ascii="Arial Narrow" w:hAnsi="Arial Narrow"/>
              </w:rPr>
              <w:t>3</w:t>
            </w:r>
          </w:p>
        </w:tc>
        <w:tc>
          <w:tcPr>
            <w:tcW w:w="2268" w:type="dxa"/>
            <w:tcBorders>
              <w:top w:val="single" w:sz="4" w:space="0" w:color="auto"/>
              <w:left w:val="single" w:sz="4" w:space="0" w:color="auto"/>
              <w:bottom w:val="single" w:sz="12" w:space="0" w:color="auto"/>
              <w:right w:val="single" w:sz="12" w:space="0" w:color="auto"/>
            </w:tcBorders>
            <w:hideMark/>
          </w:tcPr>
          <w:p w:rsidR="004B20F6" w:rsidRDefault="004B20F6" w:rsidP="007B2CE2">
            <w:pPr>
              <w:suppressAutoHyphens/>
              <w:jc w:val="center"/>
              <w:rPr>
                <w:rFonts w:ascii="Arial Narrow" w:eastAsia="Calibri" w:hAnsi="Arial Narrow"/>
                <w:lang w:eastAsia="ar-SA"/>
              </w:rPr>
            </w:pPr>
            <w:r>
              <w:rPr>
                <w:rFonts w:ascii="Arial Narrow" w:hAnsi="Arial Narrow"/>
              </w:rPr>
              <w:t>4</w:t>
            </w:r>
          </w:p>
        </w:tc>
      </w:tr>
      <w:tr w:rsidR="004B20F6" w:rsidTr="004B20F6">
        <w:tc>
          <w:tcPr>
            <w:tcW w:w="467" w:type="dxa"/>
            <w:vMerge w:val="restart"/>
            <w:tcBorders>
              <w:top w:val="single" w:sz="12"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lang w:eastAsia="ar-SA"/>
              </w:rPr>
            </w:pPr>
            <w:r>
              <w:rPr>
                <w:rFonts w:ascii="Arial Narrow" w:hAnsi="Arial Narrow"/>
              </w:rPr>
              <w:t>1.</w:t>
            </w:r>
          </w:p>
        </w:tc>
        <w:tc>
          <w:tcPr>
            <w:tcW w:w="14809" w:type="dxa"/>
            <w:gridSpan w:val="5"/>
            <w:tcBorders>
              <w:top w:val="single" w:sz="12" w:space="0" w:color="auto"/>
              <w:left w:val="single" w:sz="4" w:space="0" w:color="auto"/>
              <w:bottom w:val="single" w:sz="4" w:space="0" w:color="auto"/>
              <w:right w:val="single" w:sz="4" w:space="0" w:color="auto"/>
            </w:tcBorders>
            <w:shd w:val="clear" w:color="auto" w:fill="C2D69B"/>
            <w:hideMark/>
          </w:tcPr>
          <w:p w:rsidR="004B20F6" w:rsidRDefault="004B20F6" w:rsidP="007B2CE2">
            <w:pPr>
              <w:suppressAutoHyphens/>
              <w:rPr>
                <w:rFonts w:ascii="Arial Narrow" w:eastAsia="Calibri" w:hAnsi="Arial Narrow"/>
                <w:lang w:eastAsia="ar-SA"/>
              </w:rPr>
            </w:pPr>
            <w:r>
              <w:rPr>
                <w:rFonts w:ascii="Arial Narrow" w:hAnsi="Arial Narrow"/>
                <w:b/>
                <w:color w:val="000000"/>
              </w:rPr>
              <w:t>NADWOZIE</w:t>
            </w:r>
          </w:p>
        </w:tc>
      </w:tr>
      <w:tr w:rsidR="004B20F6" w:rsidTr="004B20F6">
        <w:tc>
          <w:tcPr>
            <w:tcW w:w="0" w:type="auto"/>
            <w:vMerge/>
            <w:tcBorders>
              <w:top w:val="single" w:sz="12"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1.1.</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 xml:space="preserve">Furgon zamknięty, z izolacją </w:t>
            </w:r>
            <w:proofErr w:type="spellStart"/>
            <w:r>
              <w:rPr>
                <w:rFonts w:ascii="Arial Narrow" w:hAnsi="Arial Narrow"/>
                <w:color w:val="000000"/>
                <w:sz w:val="18"/>
                <w:szCs w:val="18"/>
              </w:rPr>
              <w:t>dżwiękowo-termiczną</w:t>
            </w:r>
            <w:proofErr w:type="spellEnd"/>
            <w:r>
              <w:rPr>
                <w:rFonts w:ascii="Arial Narrow" w:hAnsi="Arial Narrow"/>
                <w:color w:val="000000"/>
                <w:sz w:val="18"/>
                <w:szCs w:val="18"/>
              </w:rPr>
              <w:t xml:space="preserve"> z możliwością ewakuacji i personelu medycznego.</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12"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1.2.</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Przystosowany do przewozu 3 osób (z kierowcą) i 1 osoby na noszach w pozycji leżącej.</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12"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1.3.</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 xml:space="preserve">Długość przedziału medycznego min. </w:t>
            </w:r>
            <w:smartTag w:uri="urn:schemas-microsoft-com:office:smarttags" w:element="metricconverter">
              <w:smartTagPr>
                <w:attr w:name="ProductID" w:val="2000 mm"/>
              </w:smartTagPr>
              <w:r>
                <w:rPr>
                  <w:rFonts w:ascii="Arial Narrow" w:hAnsi="Arial Narrow"/>
                  <w:color w:val="000000"/>
                  <w:sz w:val="18"/>
                  <w:szCs w:val="18"/>
                </w:rPr>
                <w:t xml:space="preserve">2000 </w:t>
              </w:r>
              <w:proofErr w:type="spellStart"/>
              <w:r>
                <w:rPr>
                  <w:rFonts w:ascii="Arial Narrow" w:hAnsi="Arial Narrow"/>
                  <w:color w:val="000000"/>
                  <w:sz w:val="18"/>
                  <w:szCs w:val="18"/>
                </w:rPr>
                <w:t>mm</w:t>
              </w:r>
            </w:smartTag>
            <w:proofErr w:type="spellEnd"/>
            <w:r>
              <w:rPr>
                <w:rFonts w:ascii="Arial Narrow" w:hAnsi="Arial Narrow"/>
                <w:color w:val="000000"/>
                <w:sz w:val="18"/>
                <w:szCs w:val="18"/>
              </w:rPr>
              <w:t>.</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12"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1.4.</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 xml:space="preserve">Szerokość przedziału medycznego min. </w:t>
            </w:r>
            <w:smartTag w:uri="urn:schemas-microsoft-com:office:smarttags" w:element="metricconverter">
              <w:smartTagPr>
                <w:attr w:name="ProductID" w:val="1500 mm"/>
              </w:smartTagPr>
              <w:r>
                <w:rPr>
                  <w:rFonts w:ascii="Arial Narrow" w:hAnsi="Arial Narrow"/>
                  <w:color w:val="000000"/>
                  <w:sz w:val="18"/>
                  <w:szCs w:val="18"/>
                </w:rPr>
                <w:t xml:space="preserve">1500 </w:t>
              </w:r>
              <w:proofErr w:type="spellStart"/>
              <w:r>
                <w:rPr>
                  <w:rFonts w:ascii="Arial Narrow" w:hAnsi="Arial Narrow"/>
                  <w:color w:val="000000"/>
                  <w:sz w:val="18"/>
                  <w:szCs w:val="18"/>
                </w:rPr>
                <w:t>mm</w:t>
              </w:r>
            </w:smartTag>
            <w:proofErr w:type="spellEnd"/>
            <w:r>
              <w:rPr>
                <w:rFonts w:ascii="Arial Narrow" w:hAnsi="Arial Narrow"/>
                <w:color w:val="000000"/>
                <w:sz w:val="18"/>
                <w:szCs w:val="18"/>
              </w:rPr>
              <w:t>.</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12"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1.5.</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Drzwi tylne przeszklone, wysokie, dwuskrzydłowe, obejmujące całą ścianę tylną, otwierane na min. 180</w:t>
            </w:r>
            <w:r>
              <w:rPr>
                <w:rFonts w:ascii="Arial Narrow" w:hAnsi="Arial Narrow"/>
                <w:color w:val="000000"/>
                <w:sz w:val="18"/>
                <w:szCs w:val="18"/>
                <w:vertAlign w:val="superscript"/>
              </w:rPr>
              <w:t>0</w:t>
            </w:r>
            <w:r>
              <w:rPr>
                <w:rFonts w:ascii="Arial Narrow" w:hAnsi="Arial Narrow"/>
                <w:color w:val="000000"/>
                <w:sz w:val="18"/>
                <w:szCs w:val="18"/>
              </w:rPr>
              <w:t>, wyposażone w ograniczniki oraz blokadę położenia skrzydeł,  ogrzewane z wycieraczką i wyposażone w światła awaryjne włączające się automatycznie po ich otwarciu.</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12"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1.6.</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Drzwi boczne prawe przesuwne do tyłu, przeszklone, umożliwiające łatwe wejście do przedziału medycznego ze stopniem wewnętrznym oraz otwieranym oknem będącym jednocześnie wyjściem bezpieczeństwa.</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12"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1.7.</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Okna przedziału medycznego przeszklone pokryte w 2/3 wysokości folią półprzezroczystą.</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12"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1.8.</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Centralny zamek wszystkich drzwi z autoalarmem.</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12"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1.9.</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Elektryczne sterowanie szyb kabiny kierowcy.</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12"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1.10.</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Sygnał akustyczny lub optyczny w desce rozdzielczej ostrzegający kierowcę o nie całkowitym zamknięciu drzwi gdy pojazd znajduje się w ruchu.</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12"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1.11.</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color w:val="000000"/>
                <w:sz w:val="18"/>
                <w:szCs w:val="18"/>
                <w:lang w:eastAsia="ar-SA"/>
              </w:rPr>
            </w:pPr>
            <w:r>
              <w:rPr>
                <w:rFonts w:ascii="Arial Narrow" w:hAnsi="Arial Narrow"/>
                <w:color w:val="000000"/>
                <w:sz w:val="18"/>
                <w:szCs w:val="18"/>
              </w:rPr>
              <w:t xml:space="preserve">Biały kolor nadwozia. </w:t>
            </w:r>
            <w:proofErr w:type="spellStart"/>
            <w:r>
              <w:rPr>
                <w:rFonts w:ascii="Arial Narrow" w:hAnsi="Arial Narrow"/>
                <w:color w:val="000000"/>
                <w:sz w:val="18"/>
                <w:szCs w:val="18"/>
              </w:rPr>
              <w:t>Zdarzaki</w:t>
            </w:r>
            <w:proofErr w:type="spellEnd"/>
            <w:r>
              <w:rPr>
                <w:rFonts w:ascii="Arial Narrow" w:hAnsi="Arial Narrow"/>
                <w:color w:val="000000"/>
                <w:sz w:val="18"/>
                <w:szCs w:val="18"/>
              </w:rPr>
              <w:t xml:space="preserve"> oraz lusterka w kolorze białym fabrycznie lakierowane.</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467" w:type="dxa"/>
            <w:vMerge w:val="restart"/>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lang w:eastAsia="ar-SA"/>
              </w:rPr>
            </w:pPr>
            <w:r>
              <w:rPr>
                <w:rFonts w:ascii="Arial Narrow" w:hAnsi="Arial Narrow"/>
              </w:rPr>
              <w:t>2.</w:t>
            </w:r>
          </w:p>
        </w:tc>
        <w:tc>
          <w:tcPr>
            <w:tcW w:w="14809" w:type="dxa"/>
            <w:gridSpan w:val="5"/>
            <w:tcBorders>
              <w:top w:val="single" w:sz="4" w:space="0" w:color="auto"/>
              <w:left w:val="single" w:sz="4" w:space="0" w:color="auto"/>
              <w:bottom w:val="single" w:sz="4" w:space="0" w:color="auto"/>
              <w:right w:val="single" w:sz="4" w:space="0" w:color="auto"/>
            </w:tcBorders>
            <w:shd w:val="clear" w:color="auto" w:fill="C2D69B"/>
            <w:hideMark/>
          </w:tcPr>
          <w:p w:rsidR="004B20F6" w:rsidRDefault="004B20F6" w:rsidP="007B2CE2">
            <w:pPr>
              <w:suppressAutoHyphens/>
              <w:rPr>
                <w:rFonts w:ascii="Arial Narrow" w:eastAsia="Calibri" w:hAnsi="Arial Narrow"/>
                <w:lang w:eastAsia="ar-SA"/>
              </w:rPr>
            </w:pPr>
            <w:r>
              <w:rPr>
                <w:rFonts w:ascii="Arial Narrow" w:hAnsi="Arial Narrow"/>
                <w:b/>
                <w:color w:val="000000"/>
              </w:rPr>
              <w:t>SILNIK, ZESPÓŁ NAPĘDOWY, ZAWIESZENIE, UKŁAD KIEROWNICZY</w:t>
            </w: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2.1.</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 xml:space="preserve">Wysokoprężny z bezpośrednim wtryskiem paliwa w technologii </w:t>
            </w:r>
            <w:proofErr w:type="spellStart"/>
            <w:r>
              <w:rPr>
                <w:rFonts w:ascii="Arial Narrow" w:hAnsi="Arial Narrow"/>
                <w:color w:val="000000"/>
                <w:sz w:val="18"/>
                <w:szCs w:val="18"/>
              </w:rPr>
              <w:t>Common-Rail</w:t>
            </w:r>
            <w:proofErr w:type="spellEnd"/>
            <w:r>
              <w:rPr>
                <w:rFonts w:ascii="Arial Narrow" w:hAnsi="Arial Narrow"/>
                <w:color w:val="000000"/>
                <w:sz w:val="18"/>
                <w:szCs w:val="18"/>
              </w:rPr>
              <w:t>, spełniający normę czystości EURO-5 (norma uzyskiwana bez potrzeby uzupełniania dodatkowych płynów eksploatacyjnych, itp.)  o pojemności min. 1500 cm</w:t>
            </w:r>
            <w:r>
              <w:rPr>
                <w:rFonts w:ascii="Arial Narrow" w:hAnsi="Arial Narrow"/>
                <w:color w:val="000000"/>
                <w:sz w:val="18"/>
                <w:szCs w:val="18"/>
                <w:vertAlign w:val="superscript"/>
              </w:rPr>
              <w:t>3</w:t>
            </w:r>
            <w:r>
              <w:rPr>
                <w:rFonts w:ascii="Arial Narrow" w:hAnsi="Arial Narrow"/>
                <w:color w:val="000000"/>
                <w:sz w:val="18"/>
                <w:szCs w:val="18"/>
              </w:rPr>
              <w:t xml:space="preserve"> .</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lang w:eastAsia="ar-SA"/>
              </w:rPr>
            </w:pPr>
            <w:r>
              <w:rPr>
                <w:rFonts w:ascii="Arial Narrow" w:hAnsi="Arial Narrow"/>
              </w:rPr>
              <w:t>2.2.</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lang w:eastAsia="ar-SA"/>
              </w:rPr>
            </w:pPr>
            <w:r>
              <w:rPr>
                <w:rFonts w:ascii="Arial Narrow" w:hAnsi="Arial Narrow"/>
                <w:color w:val="000000"/>
              </w:rPr>
              <w:t xml:space="preserve">Moc silnika min. 75 </w:t>
            </w:r>
            <w:proofErr w:type="spellStart"/>
            <w:r>
              <w:rPr>
                <w:rFonts w:ascii="Arial Narrow" w:hAnsi="Arial Narrow"/>
                <w:color w:val="000000"/>
              </w:rPr>
              <w:t>kW</w:t>
            </w:r>
            <w:proofErr w:type="spellEnd"/>
            <w:r>
              <w:rPr>
                <w:rFonts w:ascii="Arial Narrow" w:hAnsi="Arial Narrow"/>
                <w:color w:val="000000"/>
              </w:rPr>
              <w:t>.</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2" w:space="0" w:color="auto"/>
              <w:right w:val="single" w:sz="4" w:space="0" w:color="auto"/>
            </w:tcBorders>
            <w:hideMark/>
          </w:tcPr>
          <w:p w:rsidR="004B20F6" w:rsidRDefault="004B20F6" w:rsidP="007B2CE2">
            <w:pPr>
              <w:suppressAutoHyphens/>
              <w:rPr>
                <w:rFonts w:ascii="Arial Narrow" w:eastAsia="Calibri" w:hAnsi="Arial Narrow"/>
                <w:lang w:eastAsia="ar-SA"/>
              </w:rPr>
            </w:pPr>
            <w:r>
              <w:rPr>
                <w:rFonts w:ascii="Arial Narrow" w:hAnsi="Arial Narrow"/>
              </w:rPr>
              <w:t>2.3.</w:t>
            </w:r>
          </w:p>
        </w:tc>
        <w:tc>
          <w:tcPr>
            <w:tcW w:w="6720" w:type="dxa"/>
            <w:gridSpan w:val="2"/>
            <w:tcBorders>
              <w:top w:val="single" w:sz="4" w:space="0" w:color="auto"/>
              <w:left w:val="single" w:sz="4" w:space="0" w:color="auto"/>
              <w:bottom w:val="single" w:sz="2" w:space="0" w:color="auto"/>
              <w:right w:val="single" w:sz="4" w:space="0" w:color="auto"/>
            </w:tcBorders>
            <w:hideMark/>
          </w:tcPr>
          <w:p w:rsidR="004B20F6" w:rsidRDefault="004B20F6" w:rsidP="007B2CE2">
            <w:pPr>
              <w:suppressAutoHyphens/>
              <w:snapToGrid w:val="0"/>
              <w:ind w:left="-4"/>
              <w:rPr>
                <w:rFonts w:ascii="Arial Narrow" w:eastAsia="Calibri" w:hAnsi="Arial Narrow"/>
                <w:color w:val="000000"/>
                <w:lang w:eastAsia="ar-SA"/>
              </w:rPr>
            </w:pPr>
            <w:r>
              <w:rPr>
                <w:rFonts w:ascii="Arial Narrow" w:hAnsi="Arial Narrow"/>
                <w:color w:val="000000"/>
              </w:rPr>
              <w:t xml:space="preserve">Skrzynia biegów </w:t>
            </w:r>
            <w:proofErr w:type="spellStart"/>
            <w:r>
              <w:rPr>
                <w:rFonts w:ascii="Arial Narrow" w:hAnsi="Arial Narrow"/>
                <w:color w:val="000000"/>
              </w:rPr>
              <w:t>manualna-zsynchronizowanani</w:t>
            </w:r>
            <w:proofErr w:type="spellEnd"/>
            <w:r>
              <w:rPr>
                <w:rFonts w:ascii="Arial Narrow" w:hAnsi="Arial Narrow"/>
                <w:color w:val="000000"/>
              </w:rPr>
              <w:t xml:space="preserve"> nie mniej niż  5 biegów do przodu.</w:t>
            </w:r>
          </w:p>
        </w:tc>
        <w:tc>
          <w:tcPr>
            <w:tcW w:w="5103" w:type="dxa"/>
            <w:tcBorders>
              <w:top w:val="single" w:sz="4" w:space="0" w:color="auto"/>
              <w:left w:val="single" w:sz="4" w:space="0" w:color="auto"/>
              <w:bottom w:val="single" w:sz="2"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2"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2"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2.4.</w:t>
            </w:r>
          </w:p>
        </w:tc>
        <w:tc>
          <w:tcPr>
            <w:tcW w:w="6720" w:type="dxa"/>
            <w:gridSpan w:val="2"/>
            <w:tcBorders>
              <w:top w:val="single" w:sz="2"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Napęd na koła przednie.</w:t>
            </w:r>
          </w:p>
        </w:tc>
        <w:tc>
          <w:tcPr>
            <w:tcW w:w="5103" w:type="dxa"/>
            <w:tcBorders>
              <w:top w:val="single" w:sz="2"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2"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2.5.</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Zawieszenie charakteryzujące się dobrą przyczepnością kół do nawierzchni.</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2.6.</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 xml:space="preserve">Układ kierowniczy ze wspomaganiem i regulacją co najmniej w dwóch płaszczyznach </w:t>
            </w:r>
            <w:proofErr w:type="spellStart"/>
            <w:r>
              <w:rPr>
                <w:rFonts w:ascii="Arial Narrow" w:hAnsi="Arial Narrow"/>
                <w:color w:val="000000"/>
                <w:sz w:val="18"/>
                <w:szCs w:val="18"/>
              </w:rPr>
              <w:t>bezobsług</w:t>
            </w:r>
            <w:proofErr w:type="spellEnd"/>
            <w:r>
              <w:rPr>
                <w:rFonts w:ascii="Arial Narrow" w:hAnsi="Arial Narrow"/>
                <w:color w:val="000000"/>
                <w:sz w:val="18"/>
                <w:szCs w:val="18"/>
              </w:rPr>
              <w:t>.</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467" w:type="dxa"/>
            <w:vMerge w:val="restart"/>
            <w:tcBorders>
              <w:top w:val="single" w:sz="2"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lang w:eastAsia="ar-SA"/>
              </w:rPr>
            </w:pPr>
            <w:r>
              <w:rPr>
                <w:rFonts w:ascii="Arial Narrow" w:hAnsi="Arial Narrow"/>
              </w:rPr>
              <w:t>3.</w:t>
            </w:r>
          </w:p>
        </w:tc>
        <w:tc>
          <w:tcPr>
            <w:tcW w:w="14809" w:type="dxa"/>
            <w:gridSpan w:val="5"/>
            <w:tcBorders>
              <w:top w:val="single" w:sz="2" w:space="0" w:color="auto"/>
              <w:left w:val="single" w:sz="4" w:space="0" w:color="auto"/>
              <w:bottom w:val="single" w:sz="4" w:space="0" w:color="auto"/>
              <w:right w:val="single" w:sz="4" w:space="0" w:color="auto"/>
            </w:tcBorders>
            <w:shd w:val="clear" w:color="auto" w:fill="C2D69B"/>
            <w:hideMark/>
          </w:tcPr>
          <w:p w:rsidR="004B20F6" w:rsidRDefault="004B20F6" w:rsidP="007B2CE2">
            <w:pPr>
              <w:suppressAutoHyphens/>
              <w:rPr>
                <w:rFonts w:ascii="Arial Narrow" w:eastAsia="Calibri" w:hAnsi="Arial Narrow"/>
                <w:b/>
                <w:color w:val="000000"/>
                <w:lang w:eastAsia="ar-SA"/>
              </w:rPr>
            </w:pPr>
            <w:r>
              <w:rPr>
                <w:rFonts w:ascii="Arial Narrow" w:hAnsi="Arial Narrow"/>
                <w:b/>
                <w:color w:val="000000"/>
              </w:rPr>
              <w:t>UKŁAD HAMULCOWY</w:t>
            </w:r>
          </w:p>
        </w:tc>
      </w:tr>
      <w:tr w:rsidR="004B20F6" w:rsidTr="004B20F6">
        <w:tc>
          <w:tcPr>
            <w:tcW w:w="0" w:type="auto"/>
            <w:vMerge/>
            <w:tcBorders>
              <w:top w:val="single" w:sz="2"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3.1.</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Ze wspomaganiem.</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2"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3.2.</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Hamulce tarczowe we wszystkich kołach, przednie tarcze wentylowane.</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2"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3.3.</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Pr="005043B5" w:rsidRDefault="004B20F6" w:rsidP="005043B5">
            <w:pPr>
              <w:snapToGrid w:val="0"/>
              <w:rPr>
                <w:rFonts w:ascii="Arial Narrow" w:eastAsia="Calibri" w:hAnsi="Arial Narrow" w:cs="Arial"/>
                <w:color w:val="000000"/>
                <w:sz w:val="18"/>
                <w:szCs w:val="18"/>
                <w:lang w:eastAsia="ar-SA"/>
              </w:rPr>
            </w:pPr>
            <w:r w:rsidRPr="005043B5">
              <w:rPr>
                <w:rFonts w:ascii="Arial Narrow" w:hAnsi="Arial Narrow" w:cs="Arial"/>
                <w:b/>
                <w:color w:val="000000"/>
                <w:sz w:val="18"/>
                <w:szCs w:val="18"/>
              </w:rPr>
              <w:t>ABS</w:t>
            </w:r>
            <w:r w:rsidRPr="005043B5">
              <w:rPr>
                <w:rFonts w:ascii="Arial Narrow" w:hAnsi="Arial Narrow" w:cs="Arial"/>
                <w:color w:val="000000"/>
                <w:sz w:val="18"/>
                <w:szCs w:val="18"/>
              </w:rPr>
              <w:t xml:space="preserve"> - układ zapobiegający blokowaniu kół podczas hamowania lub równoważny  </w:t>
            </w:r>
          </w:p>
          <w:p w:rsidR="004B20F6" w:rsidRPr="005043B5" w:rsidRDefault="004B20F6" w:rsidP="005043B5">
            <w:pPr>
              <w:ind w:left="575" w:hanging="570"/>
              <w:rPr>
                <w:rFonts w:ascii="Arial Narrow" w:hAnsi="Arial Narrow" w:cs="Arial"/>
                <w:color w:val="000000"/>
                <w:sz w:val="18"/>
                <w:szCs w:val="18"/>
              </w:rPr>
            </w:pPr>
            <w:r w:rsidRPr="005043B5">
              <w:rPr>
                <w:rFonts w:ascii="Arial Narrow" w:hAnsi="Arial Narrow" w:cs="Arial"/>
                <w:b/>
                <w:color w:val="000000"/>
                <w:sz w:val="18"/>
                <w:szCs w:val="18"/>
              </w:rPr>
              <w:t>ASR</w:t>
            </w:r>
            <w:r w:rsidRPr="005043B5">
              <w:rPr>
                <w:rFonts w:ascii="Arial Narrow" w:hAnsi="Arial Narrow" w:cs="Arial"/>
                <w:color w:val="000000"/>
                <w:sz w:val="18"/>
                <w:szCs w:val="18"/>
              </w:rPr>
              <w:t xml:space="preserve"> - system zapobiegający poślizgowi kół napędzanych poprzez zmniejszenie przekazywanego w czasie jazdy przez silnik zbyt dużego momentu obrotowego lub równoważny</w:t>
            </w:r>
          </w:p>
          <w:p w:rsidR="004B20F6" w:rsidRPr="005043B5" w:rsidRDefault="004B20F6" w:rsidP="005043B5">
            <w:pPr>
              <w:rPr>
                <w:rFonts w:ascii="Arial Narrow" w:hAnsi="Arial Narrow" w:cs="Arial"/>
                <w:color w:val="000000"/>
                <w:sz w:val="18"/>
                <w:szCs w:val="18"/>
              </w:rPr>
            </w:pPr>
            <w:r w:rsidRPr="005043B5">
              <w:rPr>
                <w:rFonts w:ascii="Arial Narrow" w:hAnsi="Arial Narrow" w:cs="Arial"/>
                <w:b/>
                <w:color w:val="000000"/>
                <w:sz w:val="18"/>
                <w:szCs w:val="18"/>
              </w:rPr>
              <w:t xml:space="preserve">MSR </w:t>
            </w:r>
            <w:r w:rsidRPr="005043B5">
              <w:rPr>
                <w:rFonts w:ascii="Arial Narrow" w:hAnsi="Arial Narrow" w:cs="Arial"/>
                <w:color w:val="000000"/>
                <w:sz w:val="18"/>
                <w:szCs w:val="18"/>
              </w:rPr>
              <w:t>- system zapobiegający poślizgowi kół napędzanych podczas hamowania silnikiem lub równoważny</w:t>
            </w:r>
          </w:p>
          <w:p w:rsidR="004B20F6" w:rsidRDefault="004B20F6" w:rsidP="005043B5">
            <w:pPr>
              <w:suppressAutoHyphens/>
              <w:rPr>
                <w:rFonts w:ascii="Arial" w:eastAsia="Calibri" w:hAnsi="Arial" w:cs="Arial"/>
                <w:color w:val="000000"/>
                <w:sz w:val="18"/>
                <w:szCs w:val="18"/>
                <w:lang w:eastAsia="ar-SA"/>
              </w:rPr>
            </w:pPr>
            <w:r w:rsidRPr="005043B5">
              <w:rPr>
                <w:rFonts w:ascii="Arial Narrow" w:hAnsi="Arial Narrow" w:cs="Arial"/>
                <w:b/>
                <w:color w:val="000000"/>
                <w:sz w:val="18"/>
                <w:szCs w:val="18"/>
              </w:rPr>
              <w:t>ESP</w:t>
            </w:r>
            <w:r w:rsidRPr="005043B5">
              <w:rPr>
                <w:rFonts w:ascii="Arial Narrow" w:hAnsi="Arial Narrow" w:cs="Arial"/>
                <w:color w:val="000000"/>
                <w:sz w:val="18"/>
                <w:szCs w:val="18"/>
              </w:rPr>
              <w:t>- elektroniczny system stabilizacji toru jazdy lub równoważny</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467" w:type="dxa"/>
            <w:vMerge w:val="restart"/>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lang w:eastAsia="ar-SA"/>
              </w:rPr>
            </w:pPr>
            <w:r>
              <w:rPr>
                <w:rFonts w:ascii="Arial Narrow" w:hAnsi="Arial Narrow"/>
              </w:rPr>
              <w:t>4.</w:t>
            </w:r>
          </w:p>
        </w:tc>
        <w:tc>
          <w:tcPr>
            <w:tcW w:w="14809" w:type="dxa"/>
            <w:gridSpan w:val="5"/>
            <w:tcBorders>
              <w:top w:val="single" w:sz="4" w:space="0" w:color="auto"/>
              <w:left w:val="single" w:sz="4" w:space="0" w:color="auto"/>
              <w:bottom w:val="single" w:sz="4" w:space="0" w:color="auto"/>
              <w:right w:val="single" w:sz="4" w:space="0" w:color="auto"/>
            </w:tcBorders>
            <w:shd w:val="clear" w:color="auto" w:fill="C2D69B"/>
            <w:hideMark/>
          </w:tcPr>
          <w:p w:rsidR="004B20F6" w:rsidRDefault="004B20F6" w:rsidP="007B2CE2">
            <w:pPr>
              <w:suppressAutoHyphens/>
              <w:rPr>
                <w:rFonts w:ascii="Arial Narrow" w:eastAsia="Calibri" w:hAnsi="Arial Narrow"/>
                <w:b/>
                <w:color w:val="000000"/>
                <w:lang w:eastAsia="ar-SA"/>
              </w:rPr>
            </w:pPr>
            <w:r>
              <w:rPr>
                <w:rFonts w:ascii="Arial Narrow" w:hAnsi="Arial Narrow"/>
                <w:b/>
                <w:color w:val="000000"/>
              </w:rPr>
              <w:t>OGRZEWANIE I WENTYLACJA</w:t>
            </w: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4.1.</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 xml:space="preserve">Niezależne od pracy silnika ogrzewanie przedziału medycznego z regulacją temperatury (termostatem), ogrzewanie powietrzne o mocy min. 2 </w:t>
            </w:r>
            <w:proofErr w:type="spellStart"/>
            <w:r>
              <w:rPr>
                <w:rFonts w:ascii="Arial Narrow" w:hAnsi="Arial Narrow"/>
                <w:color w:val="000000"/>
                <w:sz w:val="18"/>
                <w:szCs w:val="18"/>
              </w:rPr>
              <w:t>kW</w:t>
            </w:r>
            <w:proofErr w:type="spellEnd"/>
            <w:r>
              <w:rPr>
                <w:rFonts w:ascii="Arial Narrow" w:hAnsi="Arial Narrow"/>
                <w:color w:val="000000"/>
                <w:sz w:val="18"/>
                <w:szCs w:val="18"/>
              </w:rPr>
              <w:t>.</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4.2.</w:t>
            </w:r>
          </w:p>
        </w:tc>
        <w:tc>
          <w:tcPr>
            <w:tcW w:w="6720" w:type="dxa"/>
            <w:gridSpan w:val="2"/>
            <w:tcBorders>
              <w:top w:val="single" w:sz="4" w:space="0" w:color="auto"/>
              <w:left w:val="single" w:sz="4" w:space="0" w:color="auto"/>
              <w:bottom w:val="single" w:sz="4" w:space="0" w:color="auto"/>
              <w:right w:val="single" w:sz="4" w:space="0" w:color="auto"/>
            </w:tcBorders>
          </w:tcPr>
          <w:p w:rsidR="004B20F6" w:rsidRDefault="004B20F6" w:rsidP="005043B5">
            <w:pPr>
              <w:snapToGrid w:val="0"/>
              <w:rPr>
                <w:rFonts w:ascii="Arial Narrow" w:eastAsia="Calibri" w:hAnsi="Arial Narrow"/>
                <w:color w:val="000000"/>
                <w:sz w:val="18"/>
                <w:szCs w:val="18"/>
                <w:lang w:eastAsia="ar-SA"/>
              </w:rPr>
            </w:pPr>
            <w:r>
              <w:rPr>
                <w:rFonts w:ascii="Arial Narrow" w:hAnsi="Arial Narrow"/>
                <w:color w:val="000000"/>
                <w:sz w:val="18"/>
                <w:szCs w:val="18"/>
              </w:rPr>
              <w:t>Mechaniczna wentylacja nawiewno-wywiewna.</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4.3.</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proofErr w:type="spellStart"/>
            <w:r>
              <w:rPr>
                <w:rFonts w:ascii="Arial Narrow" w:hAnsi="Arial Narrow"/>
                <w:color w:val="000000"/>
                <w:sz w:val="18"/>
                <w:szCs w:val="18"/>
              </w:rPr>
              <w:t>Dwuparownikowa</w:t>
            </w:r>
            <w:proofErr w:type="spellEnd"/>
            <w:r>
              <w:rPr>
                <w:rFonts w:ascii="Arial Narrow" w:hAnsi="Arial Narrow"/>
                <w:color w:val="000000"/>
                <w:sz w:val="18"/>
                <w:szCs w:val="18"/>
              </w:rPr>
              <w:t xml:space="preserve"> klimatyzacja przedziału medycznego i kabiny kierowcy z niezależną regulacją chłodzenia i siły nawiewu kabiny kierowcy i przedziału medycznego.</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4.4.</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Ogrzewanie postojowe przedziału medycznego (grzejnik elektryczny z sieci 230 V) z termostatem i regulacją temperatury.</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467" w:type="dxa"/>
            <w:vMerge w:val="restart"/>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lang w:eastAsia="ar-SA"/>
              </w:rPr>
            </w:pPr>
            <w:r>
              <w:rPr>
                <w:rFonts w:ascii="Arial Narrow" w:hAnsi="Arial Narrow"/>
              </w:rPr>
              <w:t>5.</w:t>
            </w:r>
          </w:p>
        </w:tc>
        <w:tc>
          <w:tcPr>
            <w:tcW w:w="14809" w:type="dxa"/>
            <w:gridSpan w:val="5"/>
            <w:tcBorders>
              <w:top w:val="single" w:sz="4" w:space="0" w:color="auto"/>
              <w:left w:val="single" w:sz="4" w:space="0" w:color="auto"/>
              <w:bottom w:val="single" w:sz="4" w:space="0" w:color="auto"/>
              <w:right w:val="single" w:sz="4" w:space="0" w:color="auto"/>
            </w:tcBorders>
            <w:shd w:val="clear" w:color="auto" w:fill="C2D69B"/>
            <w:hideMark/>
          </w:tcPr>
          <w:p w:rsidR="004B20F6" w:rsidRDefault="004B20F6" w:rsidP="007B2CE2">
            <w:pPr>
              <w:suppressAutoHyphens/>
              <w:rPr>
                <w:rFonts w:ascii="Arial Narrow" w:eastAsia="Calibri" w:hAnsi="Arial Narrow"/>
                <w:b/>
                <w:lang w:eastAsia="ar-SA"/>
              </w:rPr>
            </w:pPr>
            <w:r>
              <w:rPr>
                <w:rFonts w:ascii="Arial Narrow" w:hAnsi="Arial Narrow"/>
                <w:b/>
              </w:rPr>
              <w:t>INSTALACJA ELEKTRYCZNA</w:t>
            </w: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5.1.</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FF0000"/>
                <w:sz w:val="18"/>
                <w:szCs w:val="18"/>
                <w:lang w:eastAsia="ar-SA"/>
              </w:rPr>
            </w:pPr>
            <w:r>
              <w:rPr>
                <w:rFonts w:ascii="Arial Narrow" w:hAnsi="Arial Narrow"/>
                <w:color w:val="000000"/>
                <w:sz w:val="18"/>
                <w:szCs w:val="18"/>
              </w:rPr>
              <w:t>Instalacja dla napięcia 12 V z trzema gniazdami w przedziale medycznym do podłączenia urządzeń medycznych</w:t>
            </w:r>
            <w:r>
              <w:rPr>
                <w:rFonts w:ascii="Arial Narrow" w:hAnsi="Arial Narrow"/>
                <w:color w:val="FF0000"/>
                <w:sz w:val="18"/>
                <w:szCs w:val="18"/>
              </w:rPr>
              <w:t>.</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467" w:type="dxa"/>
            <w:vMerge w:val="restart"/>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lang w:eastAsia="ar-SA"/>
              </w:rPr>
            </w:pPr>
            <w:r>
              <w:rPr>
                <w:rFonts w:ascii="Arial Narrow" w:hAnsi="Arial Narrow"/>
              </w:rPr>
              <w:t>6.</w:t>
            </w:r>
          </w:p>
        </w:tc>
        <w:tc>
          <w:tcPr>
            <w:tcW w:w="14809" w:type="dxa"/>
            <w:gridSpan w:val="5"/>
            <w:tcBorders>
              <w:top w:val="single" w:sz="4" w:space="0" w:color="auto"/>
              <w:left w:val="single" w:sz="4" w:space="0" w:color="auto"/>
              <w:bottom w:val="single" w:sz="4" w:space="0" w:color="auto"/>
              <w:right w:val="single" w:sz="4" w:space="0" w:color="auto"/>
            </w:tcBorders>
            <w:shd w:val="clear" w:color="auto" w:fill="C2D69B"/>
            <w:hideMark/>
          </w:tcPr>
          <w:p w:rsidR="004B20F6" w:rsidRDefault="004B20F6" w:rsidP="007B2CE2">
            <w:pPr>
              <w:suppressAutoHyphens/>
              <w:rPr>
                <w:rFonts w:ascii="Arial Narrow" w:eastAsia="Calibri" w:hAnsi="Arial Narrow"/>
                <w:lang w:eastAsia="ar-SA"/>
              </w:rPr>
            </w:pPr>
            <w:r>
              <w:rPr>
                <w:rFonts w:ascii="Arial Narrow" w:hAnsi="Arial Narrow"/>
                <w:b/>
              </w:rPr>
              <w:t>OŚWIETLENIE PRZEDZIAŁU MEDYCZNEGO</w:t>
            </w: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6.1.</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 xml:space="preserve">Energooszczędne oświetlenie umieszczone po obu stronach górnej części przedziału medycznego, min. Po 2 punkty świetlne. </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6.2.</w:t>
            </w:r>
          </w:p>
        </w:tc>
        <w:tc>
          <w:tcPr>
            <w:tcW w:w="6720" w:type="dxa"/>
            <w:gridSpan w:val="2"/>
            <w:tcBorders>
              <w:top w:val="single" w:sz="4" w:space="0" w:color="auto"/>
              <w:left w:val="single" w:sz="4" w:space="0" w:color="auto"/>
              <w:bottom w:val="single" w:sz="4" w:space="0" w:color="auto"/>
              <w:right w:val="single" w:sz="4" w:space="0" w:color="auto"/>
            </w:tcBorders>
          </w:tcPr>
          <w:p w:rsidR="004B20F6" w:rsidRDefault="004B20F6" w:rsidP="005043B5">
            <w:pPr>
              <w:snapToGrid w:val="0"/>
              <w:rPr>
                <w:rFonts w:ascii="Arial Narrow" w:eastAsia="Calibri" w:hAnsi="Arial Narrow"/>
                <w:color w:val="000000"/>
                <w:sz w:val="18"/>
                <w:szCs w:val="18"/>
                <w:lang w:eastAsia="ar-SA"/>
              </w:rPr>
            </w:pPr>
            <w:r>
              <w:rPr>
                <w:rFonts w:ascii="Arial Narrow" w:hAnsi="Arial Narrow"/>
                <w:color w:val="000000"/>
                <w:sz w:val="18"/>
                <w:szCs w:val="18"/>
              </w:rPr>
              <w:t>Punktowe oświetlenie halogenowe zamocowane w suficie (obrotowe) min. 1 punkt.</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467" w:type="dxa"/>
            <w:vMerge w:val="restart"/>
            <w:tcBorders>
              <w:top w:val="single" w:sz="4" w:space="0" w:color="auto"/>
              <w:left w:val="single" w:sz="4" w:space="0" w:color="auto"/>
              <w:bottom w:val="single" w:sz="2" w:space="0" w:color="auto"/>
              <w:right w:val="single" w:sz="4" w:space="0" w:color="auto"/>
            </w:tcBorders>
            <w:hideMark/>
          </w:tcPr>
          <w:p w:rsidR="004B20F6" w:rsidRDefault="004B20F6" w:rsidP="007B2CE2">
            <w:pPr>
              <w:suppressAutoHyphens/>
              <w:rPr>
                <w:rFonts w:ascii="Arial Narrow" w:eastAsia="Calibri" w:hAnsi="Arial Narrow"/>
                <w:lang w:eastAsia="ar-SA"/>
              </w:rPr>
            </w:pPr>
            <w:r>
              <w:rPr>
                <w:rFonts w:ascii="Arial Narrow" w:hAnsi="Arial Narrow"/>
              </w:rPr>
              <w:t>7.</w:t>
            </w:r>
          </w:p>
        </w:tc>
        <w:tc>
          <w:tcPr>
            <w:tcW w:w="14809" w:type="dxa"/>
            <w:gridSpan w:val="5"/>
            <w:tcBorders>
              <w:top w:val="single" w:sz="4" w:space="0" w:color="auto"/>
              <w:left w:val="single" w:sz="4" w:space="0" w:color="auto"/>
              <w:bottom w:val="single" w:sz="4" w:space="0" w:color="auto"/>
              <w:right w:val="single" w:sz="4" w:space="0" w:color="auto"/>
            </w:tcBorders>
            <w:shd w:val="clear" w:color="auto" w:fill="C2D69B"/>
            <w:hideMark/>
          </w:tcPr>
          <w:p w:rsidR="004B20F6" w:rsidRDefault="004B20F6" w:rsidP="007B2CE2">
            <w:pPr>
              <w:suppressAutoHyphens/>
              <w:rPr>
                <w:rFonts w:ascii="Arial Narrow" w:eastAsia="Calibri" w:hAnsi="Arial Narrow"/>
                <w:b/>
                <w:lang w:eastAsia="ar-SA"/>
              </w:rPr>
            </w:pPr>
            <w:r>
              <w:rPr>
                <w:rFonts w:ascii="Arial Narrow" w:hAnsi="Arial Narrow"/>
                <w:b/>
              </w:rPr>
              <w:t>PRZEDZIAŁ MEDYCZNY</w:t>
            </w:r>
          </w:p>
        </w:tc>
      </w:tr>
      <w:tr w:rsidR="004B20F6" w:rsidTr="004B20F6">
        <w:tc>
          <w:tcPr>
            <w:tcW w:w="0" w:type="auto"/>
            <w:vMerge/>
            <w:tcBorders>
              <w:top w:val="single" w:sz="4" w:space="0" w:color="auto"/>
              <w:left w:val="single" w:sz="4" w:space="0" w:color="auto"/>
              <w:bottom w:val="single" w:sz="2"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7.1.</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autoSpaceDE w:val="0"/>
              <w:snapToGrid w:val="0"/>
              <w:rPr>
                <w:rFonts w:ascii="Arial Narrow" w:eastAsia="Calibri" w:hAnsi="Arial Narrow" w:cs="Arial"/>
                <w:color w:val="000000"/>
                <w:sz w:val="18"/>
                <w:szCs w:val="18"/>
                <w:lang w:eastAsia="ar-SA"/>
              </w:rPr>
            </w:pPr>
            <w:r>
              <w:rPr>
                <w:rFonts w:ascii="Arial Narrow" w:hAnsi="Arial Narrow" w:cs="Arial"/>
                <w:color w:val="000000"/>
                <w:sz w:val="18"/>
                <w:szCs w:val="18"/>
              </w:rPr>
              <w:t>Podłoga wzmocniona umożliwiająca mocowanie podstawy pod nosze główne, antypoślizgowa (odpowiednia przyczepność nawet do mokrego podłoża), łatwo zmywalna, połączona szczelnie z pokryciem boków – typu „wanna”.</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4" w:space="0" w:color="auto"/>
              <w:left w:val="single" w:sz="4" w:space="0" w:color="auto"/>
              <w:bottom w:val="single" w:sz="2"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7.2.</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autoSpaceDE w:val="0"/>
              <w:snapToGrid w:val="0"/>
              <w:rPr>
                <w:rFonts w:ascii="Arial Narrow" w:eastAsia="Calibri" w:hAnsi="Arial Narrow" w:cs="Arial"/>
                <w:color w:val="000000"/>
                <w:sz w:val="18"/>
                <w:szCs w:val="18"/>
                <w:lang w:eastAsia="ar-SA"/>
              </w:rPr>
            </w:pPr>
            <w:r>
              <w:rPr>
                <w:rFonts w:ascii="Arial Narrow" w:hAnsi="Arial Narrow" w:cs="Arial"/>
                <w:color w:val="000000"/>
                <w:sz w:val="18"/>
                <w:szCs w:val="18"/>
              </w:rPr>
              <w:t>Ściany boczne, sufit i drzwi wyłożone materiałem nieprzepuszczalnym  – łatwo zmywalnym i odpornym na środki dezynfekujące.</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4" w:space="0" w:color="auto"/>
              <w:left w:val="single" w:sz="4" w:space="0" w:color="auto"/>
              <w:bottom w:val="single" w:sz="2"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7.3.</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autoSpaceDE w:val="0"/>
              <w:snapToGrid w:val="0"/>
              <w:rPr>
                <w:rFonts w:ascii="Arial Narrow" w:eastAsia="Calibri" w:hAnsi="Arial Narrow" w:cs="Arial"/>
                <w:color w:val="000000"/>
                <w:sz w:val="18"/>
                <w:szCs w:val="18"/>
                <w:lang w:eastAsia="ar-SA"/>
              </w:rPr>
            </w:pPr>
            <w:r>
              <w:rPr>
                <w:rFonts w:ascii="Arial Narrow" w:hAnsi="Arial Narrow" w:cs="Arial"/>
                <w:color w:val="000000"/>
                <w:sz w:val="18"/>
                <w:szCs w:val="18"/>
              </w:rPr>
              <w:t>Ściany boczne wzmocnione płytami z aluminium, przystosowane do zamocowania sprzętu medycznego</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4" w:space="0" w:color="auto"/>
              <w:left w:val="single" w:sz="4" w:space="0" w:color="auto"/>
              <w:bottom w:val="single" w:sz="2"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7.4.</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autoSpaceDE w:val="0"/>
              <w:snapToGrid w:val="0"/>
              <w:rPr>
                <w:rFonts w:ascii="Arial Narrow" w:eastAsia="Calibri" w:hAnsi="Arial Narrow" w:cs="Arial"/>
                <w:color w:val="000000"/>
                <w:sz w:val="18"/>
                <w:szCs w:val="18"/>
                <w:lang w:eastAsia="ar-SA"/>
              </w:rPr>
            </w:pPr>
            <w:r>
              <w:rPr>
                <w:rFonts w:ascii="Arial Narrow" w:hAnsi="Arial Narrow" w:cs="Arial"/>
                <w:color w:val="000000"/>
                <w:sz w:val="18"/>
                <w:szCs w:val="18"/>
              </w:rPr>
              <w:t>Miejsce siedzące dla personelu medycznego : fotel wyposażony w trzy punktowe pasy bezpieczeństwa, z regulacją oparcia.  Fotel w klasie M1</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4" w:space="0" w:color="auto"/>
              <w:left w:val="single" w:sz="4" w:space="0" w:color="auto"/>
              <w:bottom w:val="single" w:sz="2"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7.5.</w:t>
            </w:r>
          </w:p>
        </w:tc>
        <w:tc>
          <w:tcPr>
            <w:tcW w:w="6720" w:type="dxa"/>
            <w:gridSpan w:val="2"/>
            <w:tcBorders>
              <w:top w:val="single" w:sz="4" w:space="0" w:color="auto"/>
              <w:left w:val="single" w:sz="4" w:space="0" w:color="auto"/>
              <w:bottom w:val="single" w:sz="2" w:space="0" w:color="auto"/>
              <w:right w:val="single" w:sz="4" w:space="0" w:color="auto"/>
            </w:tcBorders>
            <w:hideMark/>
          </w:tcPr>
          <w:p w:rsidR="004B20F6" w:rsidRDefault="004B20F6" w:rsidP="007B2CE2">
            <w:pPr>
              <w:autoSpaceDE w:val="0"/>
              <w:snapToGrid w:val="0"/>
              <w:rPr>
                <w:rFonts w:ascii="Arial Narrow" w:eastAsia="Calibri" w:hAnsi="Arial Narrow" w:cs="Arial"/>
                <w:color w:val="000000"/>
                <w:sz w:val="18"/>
                <w:szCs w:val="18"/>
                <w:lang w:eastAsia="ar-SA"/>
              </w:rPr>
            </w:pPr>
            <w:r>
              <w:rPr>
                <w:rFonts w:ascii="Arial Narrow" w:hAnsi="Arial Narrow" w:cs="Arial"/>
                <w:color w:val="000000"/>
                <w:sz w:val="18"/>
                <w:szCs w:val="18"/>
              </w:rPr>
              <w:t>Na ścianach bocznych zestawy szafek i półek wykonanych z tworzywa sztucznego,</w:t>
            </w:r>
          </w:p>
          <w:p w:rsidR="004B20F6" w:rsidRDefault="004B20F6" w:rsidP="007B2CE2">
            <w:pPr>
              <w:suppressAutoHyphens/>
              <w:autoSpaceDE w:val="0"/>
              <w:rPr>
                <w:rFonts w:ascii="Arial Narrow" w:eastAsia="Calibri" w:hAnsi="Arial Narrow" w:cs="Arial"/>
                <w:color w:val="000000"/>
                <w:sz w:val="18"/>
                <w:szCs w:val="18"/>
                <w:lang w:eastAsia="ar-SA"/>
              </w:rPr>
            </w:pPr>
            <w:r>
              <w:rPr>
                <w:rFonts w:ascii="Arial Narrow" w:hAnsi="Arial Narrow" w:cs="Arial"/>
                <w:color w:val="000000"/>
                <w:sz w:val="18"/>
                <w:szCs w:val="18"/>
              </w:rPr>
              <w:t>zabezpieczonych przed niekontrolowanym wypadnięciem umieszczonych tam przedmiotów</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4" w:space="0" w:color="auto"/>
              <w:left w:val="single" w:sz="4" w:space="0" w:color="auto"/>
              <w:bottom w:val="single" w:sz="2"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7.6.</w:t>
            </w:r>
          </w:p>
        </w:tc>
        <w:tc>
          <w:tcPr>
            <w:tcW w:w="6720" w:type="dxa"/>
            <w:gridSpan w:val="2"/>
            <w:tcBorders>
              <w:top w:val="single" w:sz="2" w:space="0" w:color="auto"/>
              <w:left w:val="single" w:sz="4" w:space="0" w:color="auto"/>
              <w:bottom w:val="single" w:sz="4" w:space="0" w:color="auto"/>
              <w:right w:val="single" w:sz="4" w:space="0" w:color="auto"/>
            </w:tcBorders>
          </w:tcPr>
          <w:p w:rsidR="004B20F6" w:rsidRDefault="004B20F6" w:rsidP="005043B5">
            <w:pPr>
              <w:autoSpaceDE w:val="0"/>
              <w:snapToGrid w:val="0"/>
              <w:rPr>
                <w:rFonts w:ascii="Arial Narrow" w:eastAsia="Calibri" w:hAnsi="Arial Narrow" w:cs="Arial"/>
                <w:color w:val="000000"/>
                <w:sz w:val="18"/>
                <w:szCs w:val="18"/>
                <w:lang w:eastAsia="ar-SA"/>
              </w:rPr>
            </w:pPr>
            <w:r>
              <w:rPr>
                <w:rFonts w:ascii="Arial Narrow" w:hAnsi="Arial Narrow" w:cs="Arial"/>
                <w:color w:val="000000"/>
                <w:sz w:val="18"/>
                <w:szCs w:val="18"/>
              </w:rPr>
              <w:t>Sufitowe uchwyty do płynów infuzyjnych – min. 2 szt.</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4" w:space="0" w:color="auto"/>
              <w:left w:val="single" w:sz="4" w:space="0" w:color="auto"/>
              <w:bottom w:val="single" w:sz="2"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7.7.</w:t>
            </w:r>
          </w:p>
        </w:tc>
        <w:tc>
          <w:tcPr>
            <w:tcW w:w="6720" w:type="dxa"/>
            <w:gridSpan w:val="2"/>
            <w:tcBorders>
              <w:top w:val="single" w:sz="4" w:space="0" w:color="auto"/>
              <w:left w:val="single" w:sz="4" w:space="0" w:color="auto"/>
              <w:bottom w:val="single" w:sz="4" w:space="0" w:color="auto"/>
              <w:right w:val="single" w:sz="4" w:space="0" w:color="auto"/>
            </w:tcBorders>
          </w:tcPr>
          <w:p w:rsidR="004B20F6" w:rsidRDefault="004B20F6" w:rsidP="005043B5">
            <w:pPr>
              <w:autoSpaceDE w:val="0"/>
              <w:snapToGrid w:val="0"/>
              <w:rPr>
                <w:rFonts w:ascii="Arial Narrow" w:eastAsia="Calibri" w:hAnsi="Arial Narrow" w:cs="Arial"/>
                <w:color w:val="000000"/>
                <w:sz w:val="18"/>
                <w:szCs w:val="18"/>
                <w:lang w:eastAsia="ar-SA"/>
              </w:rPr>
            </w:pPr>
            <w:r>
              <w:rPr>
                <w:rFonts w:ascii="Arial Narrow" w:hAnsi="Arial Narrow" w:cs="Arial"/>
                <w:color w:val="000000"/>
                <w:sz w:val="18"/>
                <w:szCs w:val="18"/>
              </w:rPr>
              <w:t xml:space="preserve">Centralna instalacja tlenowa z min. 2 punktami poboru typu AGA lub równoważne – gniazda w budowie monoblokowej panelowej, min. 1 przepływomierz obrotowy o przepływie od 0 do 15 litrów/min. wyposażony w nawilżacz tlenowy wykonany z tworzywa sztucznego, 1 szt. butli tlenowej </w:t>
            </w:r>
            <w:smartTag w:uri="urn:schemas-microsoft-com:office:smarttags" w:element="metricconverter">
              <w:smartTagPr>
                <w:attr w:name="ProductID" w:val="10 l"/>
              </w:smartTagPr>
              <w:r>
                <w:rPr>
                  <w:rFonts w:ascii="Arial Narrow" w:hAnsi="Arial Narrow" w:cs="Arial"/>
                  <w:color w:val="000000"/>
                  <w:sz w:val="18"/>
                  <w:szCs w:val="18"/>
                </w:rPr>
                <w:t>10 l</w:t>
              </w:r>
            </w:smartTag>
            <w:r>
              <w:rPr>
                <w:rFonts w:ascii="Arial Narrow" w:hAnsi="Arial Narrow" w:cs="Arial"/>
                <w:color w:val="000000"/>
                <w:sz w:val="18"/>
                <w:szCs w:val="18"/>
              </w:rPr>
              <w:t xml:space="preserve"> z reduktorem o konstrukcji umożliwiającej montaż i demontaż reduktora bez konieczności używania kluczy. Manometr reduktora zabezpieczony przed uszkodzeniami mechanicznymi. Przewody tlenowe wzmocnione.</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4" w:space="0" w:color="auto"/>
              <w:left w:val="single" w:sz="4" w:space="0" w:color="auto"/>
              <w:bottom w:val="single" w:sz="2"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b/>
                <w:sz w:val="18"/>
                <w:szCs w:val="18"/>
                <w:lang w:eastAsia="ar-SA"/>
              </w:rPr>
            </w:pPr>
            <w:r>
              <w:rPr>
                <w:rFonts w:ascii="Arial Narrow" w:hAnsi="Arial Narrow"/>
                <w:b/>
                <w:sz w:val="18"/>
                <w:szCs w:val="18"/>
              </w:rPr>
              <w:t>7.8.</w:t>
            </w:r>
          </w:p>
        </w:tc>
        <w:tc>
          <w:tcPr>
            <w:tcW w:w="6720" w:type="dxa"/>
            <w:gridSpan w:val="2"/>
            <w:tcBorders>
              <w:top w:val="single" w:sz="4" w:space="0" w:color="auto"/>
              <w:left w:val="single" w:sz="4" w:space="0" w:color="auto"/>
              <w:bottom w:val="single" w:sz="4" w:space="0" w:color="auto"/>
              <w:right w:val="single" w:sz="4" w:space="0" w:color="auto"/>
            </w:tcBorders>
          </w:tcPr>
          <w:p w:rsidR="004B20F6" w:rsidRDefault="004B20F6" w:rsidP="004704C0">
            <w:pPr>
              <w:rPr>
                <w:rFonts w:ascii="Arial Narrow" w:eastAsia="Calibri" w:hAnsi="Arial Narrow" w:cs="Arial"/>
                <w:sz w:val="18"/>
                <w:szCs w:val="18"/>
                <w:lang w:eastAsia="ar-SA"/>
              </w:rPr>
            </w:pPr>
            <w:r>
              <w:rPr>
                <w:rFonts w:ascii="Arial Narrow" w:hAnsi="Arial Narrow" w:cs="Arial"/>
                <w:sz w:val="18"/>
                <w:szCs w:val="18"/>
              </w:rPr>
              <w:t>Laweta noszy głównych stała z miejscem na deskę ortopedyczną z najazdem ułatwiającym wprowadzenie noszy.</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4" w:space="0" w:color="auto"/>
              <w:left w:val="single" w:sz="4" w:space="0" w:color="auto"/>
              <w:bottom w:val="single" w:sz="2"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2" w:space="0" w:color="auto"/>
              <w:right w:val="single" w:sz="4" w:space="0" w:color="auto"/>
            </w:tcBorders>
            <w:hideMark/>
          </w:tcPr>
          <w:p w:rsidR="004B20F6" w:rsidRDefault="004B20F6" w:rsidP="007B2CE2">
            <w:pPr>
              <w:suppressAutoHyphens/>
              <w:rPr>
                <w:rFonts w:ascii="Arial Narrow" w:eastAsia="Calibri" w:hAnsi="Arial Narrow"/>
                <w:b/>
                <w:sz w:val="18"/>
                <w:szCs w:val="18"/>
                <w:lang w:eastAsia="ar-SA"/>
              </w:rPr>
            </w:pPr>
            <w:r>
              <w:rPr>
                <w:rFonts w:ascii="Arial Narrow" w:hAnsi="Arial Narrow"/>
                <w:b/>
                <w:sz w:val="18"/>
                <w:szCs w:val="18"/>
              </w:rPr>
              <w:t>7.9.</w:t>
            </w:r>
          </w:p>
        </w:tc>
        <w:tc>
          <w:tcPr>
            <w:tcW w:w="6720" w:type="dxa"/>
            <w:gridSpan w:val="2"/>
            <w:tcBorders>
              <w:top w:val="single" w:sz="4" w:space="0" w:color="auto"/>
              <w:left w:val="single" w:sz="4" w:space="0" w:color="auto"/>
              <w:bottom w:val="single" w:sz="2" w:space="0" w:color="auto"/>
              <w:right w:val="single" w:sz="4" w:space="0" w:color="auto"/>
            </w:tcBorders>
          </w:tcPr>
          <w:p w:rsidR="004B20F6" w:rsidRDefault="004B20F6" w:rsidP="007B2CE2">
            <w:pPr>
              <w:autoSpaceDE w:val="0"/>
              <w:snapToGrid w:val="0"/>
              <w:rPr>
                <w:rFonts w:ascii="Arial Narrow" w:eastAsia="Calibri" w:hAnsi="Arial Narrow" w:cs="Arial"/>
                <w:b/>
                <w:color w:val="000000"/>
                <w:sz w:val="18"/>
                <w:szCs w:val="18"/>
                <w:lang w:eastAsia="ar-SA"/>
              </w:rPr>
            </w:pPr>
            <w:r>
              <w:rPr>
                <w:rFonts w:ascii="Arial Narrow" w:hAnsi="Arial Narrow" w:cs="Arial"/>
                <w:b/>
                <w:color w:val="000000"/>
                <w:sz w:val="18"/>
                <w:szCs w:val="18"/>
              </w:rPr>
              <w:t>Nosze  monoblokowe przystosowane do prowadzenia reanimacji.</w:t>
            </w:r>
          </w:p>
          <w:p w:rsidR="004B20F6" w:rsidRDefault="004B20F6" w:rsidP="007B2CE2">
            <w:pPr>
              <w:autoSpaceDE w:val="0"/>
              <w:rPr>
                <w:rFonts w:ascii="Arial Narrow" w:hAnsi="Arial Narrow" w:cs="Arial"/>
                <w:color w:val="000000"/>
                <w:sz w:val="18"/>
                <w:szCs w:val="18"/>
              </w:rPr>
            </w:pPr>
            <w:r>
              <w:rPr>
                <w:rFonts w:ascii="Arial Narrow" w:hAnsi="Arial Narrow" w:cs="Arial"/>
                <w:color w:val="000000"/>
                <w:sz w:val="18"/>
                <w:szCs w:val="18"/>
              </w:rPr>
              <w:t>- Zabezpieczone przed korozja, poprzez wykonanie ich z odpowiedniego materiału, lub poprzez</w:t>
            </w:r>
          </w:p>
          <w:p w:rsidR="004B20F6" w:rsidRDefault="004B20F6" w:rsidP="007B2CE2">
            <w:pPr>
              <w:autoSpaceDE w:val="0"/>
              <w:ind w:left="135"/>
              <w:rPr>
                <w:rFonts w:ascii="Arial Narrow" w:hAnsi="Arial Narrow" w:cs="Arial"/>
                <w:color w:val="000000"/>
                <w:sz w:val="18"/>
                <w:szCs w:val="18"/>
              </w:rPr>
            </w:pPr>
            <w:r>
              <w:rPr>
                <w:rFonts w:ascii="Arial Narrow" w:hAnsi="Arial Narrow" w:cs="Arial"/>
                <w:color w:val="000000"/>
                <w:sz w:val="18"/>
                <w:szCs w:val="18"/>
              </w:rPr>
              <w:t>zabezpieczenie środkami antykorozyjnymi,</w:t>
            </w:r>
          </w:p>
          <w:p w:rsidR="004B20F6" w:rsidRDefault="004B20F6" w:rsidP="007B2CE2">
            <w:pPr>
              <w:autoSpaceDE w:val="0"/>
              <w:rPr>
                <w:rFonts w:ascii="Arial Narrow" w:hAnsi="Arial Narrow" w:cs="Arial"/>
                <w:color w:val="000000"/>
                <w:sz w:val="18"/>
                <w:szCs w:val="18"/>
              </w:rPr>
            </w:pPr>
            <w:r>
              <w:rPr>
                <w:rFonts w:ascii="Arial Narrow" w:hAnsi="Arial Narrow" w:cs="Arial"/>
                <w:color w:val="000000"/>
                <w:sz w:val="18"/>
                <w:szCs w:val="18"/>
              </w:rPr>
              <w:t>- Posiadające funkcje skrócenia ramy, umo1liwiajaca transport w ciasnych i krótkich pomieszczeniach,</w:t>
            </w:r>
          </w:p>
          <w:p w:rsidR="004B20F6" w:rsidRDefault="004B20F6" w:rsidP="007B2CE2">
            <w:pPr>
              <w:autoSpaceDE w:val="0"/>
              <w:rPr>
                <w:rFonts w:ascii="Arial Narrow" w:hAnsi="Arial Narrow" w:cs="Arial"/>
                <w:color w:val="000000"/>
                <w:sz w:val="18"/>
                <w:szCs w:val="18"/>
              </w:rPr>
            </w:pPr>
            <w:r>
              <w:rPr>
                <w:rFonts w:ascii="Arial Narrow" w:hAnsi="Arial Narrow" w:cs="Arial"/>
                <w:color w:val="000000"/>
                <w:sz w:val="18"/>
                <w:szCs w:val="18"/>
              </w:rPr>
              <w:t>- Posiadające cztery koła gumowe o średnicy min. 20 cm, skrętne w zakresie 360º z funkcja zablokowania,</w:t>
            </w:r>
          </w:p>
          <w:p w:rsidR="004B20F6" w:rsidRDefault="004B20F6" w:rsidP="007B2CE2">
            <w:pPr>
              <w:autoSpaceDE w:val="0"/>
              <w:ind w:left="135" w:hanging="110"/>
              <w:rPr>
                <w:rFonts w:ascii="Arial Narrow" w:hAnsi="Arial Narrow" w:cs="Arial"/>
                <w:color w:val="000000"/>
                <w:sz w:val="18"/>
                <w:szCs w:val="18"/>
              </w:rPr>
            </w:pPr>
            <w:r>
              <w:rPr>
                <w:rFonts w:ascii="Arial Narrow" w:hAnsi="Arial Narrow" w:cs="Arial"/>
                <w:color w:val="000000"/>
                <w:sz w:val="18"/>
                <w:szCs w:val="18"/>
              </w:rPr>
              <w:t>- hamulce na minimum dwóch kołach,</w:t>
            </w:r>
          </w:p>
          <w:p w:rsidR="004B20F6" w:rsidRDefault="004B20F6" w:rsidP="007B2CE2">
            <w:pPr>
              <w:autoSpaceDE w:val="0"/>
              <w:rPr>
                <w:rFonts w:ascii="Arial Narrow" w:hAnsi="Arial Narrow" w:cs="Arial"/>
                <w:color w:val="000000"/>
                <w:sz w:val="18"/>
                <w:szCs w:val="18"/>
              </w:rPr>
            </w:pPr>
            <w:r>
              <w:rPr>
                <w:rFonts w:ascii="Arial Narrow" w:hAnsi="Arial Narrow" w:cs="Arial"/>
                <w:color w:val="000000"/>
                <w:sz w:val="18"/>
                <w:szCs w:val="18"/>
              </w:rPr>
              <w:t>- Pozwalające na udźwig minimum 200 kg,</w:t>
            </w:r>
          </w:p>
          <w:p w:rsidR="004B20F6" w:rsidRDefault="004B20F6" w:rsidP="007B2CE2">
            <w:pPr>
              <w:autoSpaceDE w:val="0"/>
              <w:rPr>
                <w:rFonts w:ascii="Arial Narrow" w:hAnsi="Arial Narrow" w:cs="Arial"/>
                <w:color w:val="000000"/>
                <w:sz w:val="18"/>
                <w:szCs w:val="18"/>
              </w:rPr>
            </w:pPr>
            <w:r>
              <w:rPr>
                <w:rFonts w:ascii="Arial Narrow" w:hAnsi="Arial Narrow" w:cs="Arial"/>
                <w:color w:val="000000"/>
                <w:sz w:val="18"/>
                <w:szCs w:val="18"/>
              </w:rPr>
              <w:t>- Gwarantujące możliwość uniesienia oparcia plecami w zakresie min. o  90º,</w:t>
            </w:r>
          </w:p>
          <w:p w:rsidR="004B20F6" w:rsidRDefault="004B20F6" w:rsidP="007B2CE2">
            <w:pPr>
              <w:autoSpaceDE w:val="0"/>
              <w:rPr>
                <w:rFonts w:ascii="Arial Narrow" w:hAnsi="Arial Narrow" w:cs="Arial"/>
                <w:color w:val="000000"/>
                <w:sz w:val="18"/>
                <w:szCs w:val="18"/>
              </w:rPr>
            </w:pPr>
            <w:r>
              <w:rPr>
                <w:rFonts w:ascii="Arial Narrow" w:hAnsi="Arial Narrow" w:cs="Arial"/>
                <w:color w:val="000000"/>
                <w:sz w:val="18"/>
                <w:szCs w:val="18"/>
              </w:rPr>
              <w:t>- Gwarantujące możliwość uniesienia łoża noszy, pod nogami, do pozycji przeciwwstrząsowej,</w:t>
            </w:r>
          </w:p>
          <w:p w:rsidR="004B20F6" w:rsidRDefault="004704C0" w:rsidP="004704C0">
            <w:pPr>
              <w:autoSpaceDE w:val="0"/>
              <w:rPr>
                <w:rFonts w:ascii="Arial Narrow" w:hAnsi="Arial Narrow" w:cs="Arial"/>
                <w:color w:val="000000"/>
                <w:sz w:val="18"/>
                <w:szCs w:val="18"/>
              </w:rPr>
            </w:pPr>
            <w:r>
              <w:rPr>
                <w:rFonts w:ascii="Arial Narrow" w:hAnsi="Arial Narrow" w:cs="Arial"/>
                <w:color w:val="000000"/>
                <w:sz w:val="18"/>
                <w:szCs w:val="18"/>
              </w:rPr>
              <w:t>- Gwarantujące możliwość</w:t>
            </w:r>
            <w:r w:rsidR="004B20F6">
              <w:rPr>
                <w:rFonts w:ascii="Arial Narrow" w:hAnsi="Arial Narrow" w:cs="Arial"/>
                <w:color w:val="000000"/>
                <w:sz w:val="18"/>
                <w:szCs w:val="18"/>
              </w:rPr>
              <w:t xml:space="preserve"> ustawienia noszy na wysokości pośredniej ułatwiającej transport pacjenta z łóżka</w:t>
            </w:r>
            <w:r>
              <w:rPr>
                <w:rFonts w:ascii="Arial Narrow" w:hAnsi="Arial Narrow" w:cs="Arial"/>
                <w:color w:val="000000"/>
                <w:sz w:val="18"/>
                <w:szCs w:val="18"/>
              </w:rPr>
              <w:t xml:space="preserve"> </w:t>
            </w:r>
            <w:r w:rsidR="004B20F6">
              <w:rPr>
                <w:rFonts w:ascii="Arial Narrow" w:hAnsi="Arial Narrow" w:cs="Arial"/>
                <w:color w:val="000000"/>
                <w:sz w:val="18"/>
                <w:szCs w:val="18"/>
              </w:rPr>
              <w:t>na nosze,</w:t>
            </w:r>
          </w:p>
          <w:p w:rsidR="004B20F6" w:rsidRDefault="004B20F6" w:rsidP="007B2CE2">
            <w:pPr>
              <w:autoSpaceDE w:val="0"/>
              <w:rPr>
                <w:rFonts w:ascii="Arial Narrow" w:hAnsi="Arial Narrow" w:cs="Arial"/>
                <w:color w:val="000000"/>
                <w:sz w:val="18"/>
                <w:szCs w:val="18"/>
              </w:rPr>
            </w:pPr>
            <w:r>
              <w:rPr>
                <w:rFonts w:ascii="Arial Narrow" w:hAnsi="Arial Narrow" w:cs="Arial"/>
                <w:color w:val="000000"/>
                <w:sz w:val="18"/>
                <w:szCs w:val="18"/>
              </w:rPr>
              <w:t>- Wyposażone w opuszczane poręcze boczne,</w:t>
            </w:r>
          </w:p>
          <w:p w:rsidR="004B20F6" w:rsidRDefault="004B20F6" w:rsidP="007B2CE2">
            <w:pPr>
              <w:autoSpaceDE w:val="0"/>
              <w:ind w:left="135" w:hanging="135"/>
              <w:rPr>
                <w:rFonts w:ascii="Arial Narrow" w:hAnsi="Arial Narrow" w:cs="Arial"/>
                <w:color w:val="000000"/>
                <w:sz w:val="18"/>
                <w:szCs w:val="18"/>
              </w:rPr>
            </w:pPr>
            <w:r>
              <w:rPr>
                <w:rFonts w:ascii="Arial Narrow" w:hAnsi="Arial Narrow" w:cs="Arial"/>
                <w:color w:val="000000"/>
                <w:sz w:val="18"/>
                <w:szCs w:val="18"/>
              </w:rPr>
              <w:t>- Wyposażone w niezależny system składania goleni przednich i tylnych podczas wprowadzania i wyprowadzania noszy     do i z ambulansu,</w:t>
            </w:r>
          </w:p>
          <w:p w:rsidR="004B20F6" w:rsidRDefault="004B20F6" w:rsidP="007B2CE2">
            <w:pPr>
              <w:autoSpaceDE w:val="0"/>
              <w:rPr>
                <w:rFonts w:ascii="Arial Narrow" w:hAnsi="Arial Narrow" w:cs="Arial"/>
                <w:color w:val="000000"/>
                <w:sz w:val="18"/>
                <w:szCs w:val="18"/>
              </w:rPr>
            </w:pPr>
            <w:r>
              <w:rPr>
                <w:rFonts w:ascii="Arial Narrow" w:hAnsi="Arial Narrow" w:cs="Arial"/>
                <w:color w:val="000000"/>
                <w:sz w:val="18"/>
                <w:szCs w:val="18"/>
              </w:rPr>
              <w:t xml:space="preserve">- Posiadające skuteczne zabezpieczenie przed przypadkowym odblokowaniem dźwigni złożenia </w:t>
            </w:r>
            <w:r>
              <w:rPr>
                <w:rFonts w:ascii="Arial Narrow" w:hAnsi="Arial Narrow" w:cs="Arial"/>
                <w:color w:val="000000"/>
                <w:sz w:val="18"/>
                <w:szCs w:val="18"/>
              </w:rPr>
              <w:lastRenderedPageBreak/>
              <w:t>goleni – opisać,</w:t>
            </w:r>
          </w:p>
          <w:p w:rsidR="004B20F6" w:rsidRDefault="004B20F6" w:rsidP="007B2CE2">
            <w:pPr>
              <w:autoSpaceDE w:val="0"/>
              <w:ind w:left="135" w:hanging="135"/>
              <w:rPr>
                <w:rFonts w:ascii="Arial Narrow" w:hAnsi="Arial Narrow" w:cs="Arial"/>
                <w:color w:val="000000"/>
                <w:sz w:val="18"/>
                <w:szCs w:val="18"/>
              </w:rPr>
            </w:pPr>
            <w:r>
              <w:rPr>
                <w:rFonts w:ascii="Arial Narrow" w:hAnsi="Arial Narrow" w:cs="Arial"/>
                <w:color w:val="000000"/>
                <w:sz w:val="18"/>
                <w:szCs w:val="18"/>
              </w:rPr>
              <w:t>- Wyposażone w minimum 3 pasy pacjenta, w tym jedne szelkowe, zapewniające dodatkowe zabezpieczenia pacjenta w transporcie,</w:t>
            </w:r>
          </w:p>
          <w:p w:rsidR="004B20F6" w:rsidRDefault="004B20F6" w:rsidP="007B2CE2">
            <w:pPr>
              <w:autoSpaceDE w:val="0"/>
              <w:rPr>
                <w:rFonts w:ascii="Arial Narrow" w:hAnsi="Arial Narrow" w:cs="Arial"/>
                <w:color w:val="000000"/>
                <w:sz w:val="18"/>
                <w:szCs w:val="18"/>
              </w:rPr>
            </w:pPr>
            <w:r>
              <w:rPr>
                <w:rFonts w:ascii="Arial Narrow" w:hAnsi="Arial Narrow" w:cs="Arial"/>
                <w:color w:val="000000"/>
                <w:sz w:val="18"/>
                <w:szCs w:val="18"/>
              </w:rPr>
              <w:t>- Komplet: nosze wraz z mocowaniem ma spełniać wymogi normy PN EN 1789 w zakresie bezpiecznego</w:t>
            </w:r>
          </w:p>
          <w:p w:rsidR="004B20F6" w:rsidRDefault="004B20F6" w:rsidP="007B2CE2">
            <w:pPr>
              <w:autoSpaceDE w:val="0"/>
              <w:ind w:left="135" w:hanging="135"/>
              <w:rPr>
                <w:rFonts w:ascii="Arial Narrow" w:hAnsi="Arial Narrow" w:cs="Arial"/>
                <w:color w:val="000000"/>
                <w:sz w:val="18"/>
                <w:szCs w:val="18"/>
              </w:rPr>
            </w:pPr>
            <w:r>
              <w:rPr>
                <w:rFonts w:ascii="Arial Narrow" w:hAnsi="Arial Narrow" w:cs="Arial"/>
                <w:color w:val="000000"/>
                <w:sz w:val="18"/>
                <w:szCs w:val="18"/>
              </w:rPr>
              <w:t xml:space="preserve">   mocowania w ambulansie - załączyć atest,</w:t>
            </w:r>
          </w:p>
          <w:p w:rsidR="004B20F6" w:rsidRDefault="004B20F6" w:rsidP="007B2CE2">
            <w:pPr>
              <w:autoSpaceDE w:val="0"/>
              <w:rPr>
                <w:rFonts w:ascii="Arial Narrow" w:hAnsi="Arial Narrow" w:cs="Arial"/>
                <w:color w:val="000000"/>
                <w:sz w:val="18"/>
                <w:szCs w:val="18"/>
              </w:rPr>
            </w:pPr>
            <w:r>
              <w:rPr>
                <w:rFonts w:ascii="Arial Narrow" w:hAnsi="Arial Narrow" w:cs="Arial"/>
                <w:color w:val="000000"/>
                <w:sz w:val="18"/>
                <w:szCs w:val="18"/>
              </w:rPr>
              <w:t>- Deklaracje zgodności CE i foldery – załączyć,</w:t>
            </w:r>
          </w:p>
          <w:p w:rsidR="004B20F6" w:rsidRPr="00B2594E" w:rsidRDefault="004B20F6" w:rsidP="004704C0">
            <w:pPr>
              <w:autoSpaceDE w:val="0"/>
              <w:rPr>
                <w:rFonts w:ascii="Arial Narrow" w:eastAsia="Calibri" w:hAnsi="Arial Narrow" w:cs="Arial"/>
                <w:b/>
                <w:color w:val="000000"/>
                <w:sz w:val="18"/>
                <w:szCs w:val="18"/>
                <w:lang w:eastAsia="ar-SA"/>
              </w:rPr>
            </w:pPr>
            <w:r w:rsidRPr="00B2594E">
              <w:rPr>
                <w:rFonts w:ascii="Arial Narrow" w:hAnsi="Arial Narrow" w:cs="Arial"/>
                <w:b/>
                <w:color w:val="000000"/>
                <w:sz w:val="18"/>
                <w:szCs w:val="18"/>
              </w:rPr>
              <w:t>- Podać: model urządzenia / producenta / rok produkcji.</w:t>
            </w:r>
          </w:p>
        </w:tc>
        <w:tc>
          <w:tcPr>
            <w:tcW w:w="5103" w:type="dxa"/>
            <w:tcBorders>
              <w:top w:val="single" w:sz="4" w:space="0" w:color="auto"/>
              <w:left w:val="single" w:sz="4" w:space="0" w:color="auto"/>
              <w:bottom w:val="single" w:sz="2"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2"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467" w:type="dxa"/>
            <w:tcBorders>
              <w:top w:val="single" w:sz="2"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718" w:type="dxa"/>
            <w:tcBorders>
              <w:top w:val="single" w:sz="2"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7.10.</w:t>
            </w:r>
          </w:p>
        </w:tc>
        <w:tc>
          <w:tcPr>
            <w:tcW w:w="6720" w:type="dxa"/>
            <w:gridSpan w:val="2"/>
            <w:tcBorders>
              <w:top w:val="single" w:sz="2" w:space="0" w:color="auto"/>
              <w:left w:val="single" w:sz="4" w:space="0" w:color="auto"/>
              <w:bottom w:val="single" w:sz="4" w:space="0" w:color="auto"/>
              <w:right w:val="single" w:sz="4" w:space="0" w:color="auto"/>
            </w:tcBorders>
          </w:tcPr>
          <w:p w:rsidR="004B20F6" w:rsidRDefault="004B20F6" w:rsidP="007B2CE2">
            <w:pPr>
              <w:autoSpaceDE w:val="0"/>
              <w:snapToGrid w:val="0"/>
              <w:rPr>
                <w:rFonts w:ascii="Arial Narrow" w:eastAsia="Calibri" w:hAnsi="Arial Narrow" w:cs="Arial"/>
                <w:color w:val="000000"/>
                <w:sz w:val="18"/>
                <w:szCs w:val="18"/>
                <w:lang w:eastAsia="ar-SA"/>
              </w:rPr>
            </w:pPr>
            <w:r>
              <w:rPr>
                <w:rFonts w:ascii="Arial Narrow" w:hAnsi="Arial Narrow" w:cs="Arial"/>
                <w:color w:val="000000"/>
                <w:sz w:val="18"/>
                <w:szCs w:val="18"/>
              </w:rPr>
              <w:t>Krzesełko kardiologiczne z funkcja składania podczas transportu w ambulansie,</w:t>
            </w:r>
          </w:p>
          <w:p w:rsidR="004B20F6" w:rsidRDefault="004B20F6" w:rsidP="007B2CE2">
            <w:pPr>
              <w:autoSpaceDE w:val="0"/>
              <w:rPr>
                <w:rFonts w:ascii="Arial Narrow" w:hAnsi="Arial Narrow" w:cs="Arial"/>
                <w:color w:val="000000"/>
                <w:sz w:val="18"/>
                <w:szCs w:val="18"/>
              </w:rPr>
            </w:pPr>
            <w:r>
              <w:rPr>
                <w:rFonts w:ascii="Arial Narrow" w:hAnsi="Arial Narrow" w:cs="Arial"/>
                <w:color w:val="000000"/>
                <w:sz w:val="18"/>
                <w:szCs w:val="18"/>
              </w:rPr>
              <w:t xml:space="preserve"> - Posiadające  4  koła,  </w:t>
            </w:r>
          </w:p>
          <w:p w:rsidR="004B20F6" w:rsidRDefault="004B20F6" w:rsidP="007B2CE2">
            <w:pPr>
              <w:autoSpaceDE w:val="0"/>
              <w:rPr>
                <w:rFonts w:ascii="Arial Narrow" w:hAnsi="Arial Narrow" w:cs="Arial"/>
                <w:color w:val="000000"/>
                <w:sz w:val="18"/>
                <w:szCs w:val="18"/>
              </w:rPr>
            </w:pPr>
            <w:r>
              <w:rPr>
                <w:rFonts w:ascii="Arial Narrow" w:hAnsi="Arial Narrow" w:cs="Arial"/>
                <w:color w:val="000000"/>
                <w:sz w:val="18"/>
                <w:szCs w:val="18"/>
              </w:rPr>
              <w:t>- Wyposażone w oparcie pod nogi pacjenta,</w:t>
            </w:r>
          </w:p>
          <w:p w:rsidR="004B20F6" w:rsidRDefault="004B20F6" w:rsidP="007B2CE2">
            <w:pPr>
              <w:autoSpaceDE w:val="0"/>
              <w:rPr>
                <w:rFonts w:ascii="Arial Narrow" w:hAnsi="Arial Narrow" w:cs="Arial"/>
                <w:color w:val="000000"/>
                <w:sz w:val="18"/>
                <w:szCs w:val="18"/>
              </w:rPr>
            </w:pPr>
            <w:r>
              <w:rPr>
                <w:rFonts w:ascii="Arial Narrow" w:hAnsi="Arial Narrow" w:cs="Arial"/>
                <w:color w:val="000000"/>
                <w:sz w:val="18"/>
                <w:szCs w:val="18"/>
              </w:rPr>
              <w:t>- Posiadające przednie raczki z możliwością regulacji długości,</w:t>
            </w:r>
          </w:p>
          <w:p w:rsidR="004B20F6" w:rsidRDefault="004B20F6" w:rsidP="007B2CE2">
            <w:pPr>
              <w:autoSpaceDE w:val="0"/>
              <w:rPr>
                <w:rFonts w:ascii="Arial Narrow" w:hAnsi="Arial Narrow" w:cs="Arial"/>
                <w:color w:val="000000"/>
                <w:sz w:val="18"/>
                <w:szCs w:val="18"/>
              </w:rPr>
            </w:pPr>
            <w:r>
              <w:rPr>
                <w:rFonts w:ascii="Arial Narrow" w:hAnsi="Arial Narrow" w:cs="Arial"/>
                <w:color w:val="000000"/>
                <w:sz w:val="18"/>
                <w:szCs w:val="18"/>
              </w:rPr>
              <w:t>- Posiadające tylne uchylne raczki do znoszenia po schodach,</w:t>
            </w:r>
          </w:p>
          <w:p w:rsidR="004B20F6" w:rsidRDefault="004B20F6" w:rsidP="007B2CE2">
            <w:pPr>
              <w:autoSpaceDE w:val="0"/>
              <w:rPr>
                <w:rFonts w:ascii="Arial Narrow" w:hAnsi="Arial Narrow" w:cs="Arial"/>
                <w:color w:val="000000"/>
                <w:sz w:val="18"/>
                <w:szCs w:val="18"/>
              </w:rPr>
            </w:pPr>
            <w:r>
              <w:rPr>
                <w:rFonts w:ascii="Arial Narrow" w:hAnsi="Arial Narrow" w:cs="Arial"/>
                <w:color w:val="000000"/>
                <w:sz w:val="18"/>
                <w:szCs w:val="18"/>
              </w:rPr>
              <w:t>- Wyposażone w siedzisko wykonane z materiału   łatwego do czyszczenia</w:t>
            </w:r>
          </w:p>
          <w:p w:rsidR="004B20F6" w:rsidRDefault="004B20F6" w:rsidP="007B2CE2">
            <w:pPr>
              <w:autoSpaceDE w:val="0"/>
              <w:rPr>
                <w:rFonts w:ascii="Arial Narrow" w:hAnsi="Arial Narrow" w:cs="Arial"/>
                <w:color w:val="000000"/>
                <w:sz w:val="18"/>
                <w:szCs w:val="18"/>
              </w:rPr>
            </w:pPr>
            <w:r>
              <w:rPr>
                <w:rFonts w:ascii="Arial Narrow" w:hAnsi="Arial Narrow" w:cs="Arial"/>
                <w:color w:val="000000"/>
                <w:sz w:val="18"/>
                <w:szCs w:val="18"/>
              </w:rPr>
              <w:t xml:space="preserve">  i dezynfekcji,</w:t>
            </w:r>
          </w:p>
          <w:p w:rsidR="004B20F6" w:rsidRDefault="004B20F6" w:rsidP="007B2CE2">
            <w:pPr>
              <w:autoSpaceDE w:val="0"/>
              <w:rPr>
                <w:rFonts w:ascii="Arial Narrow" w:hAnsi="Arial Narrow" w:cs="Arial"/>
                <w:color w:val="000000"/>
                <w:sz w:val="18"/>
                <w:szCs w:val="18"/>
              </w:rPr>
            </w:pPr>
            <w:r>
              <w:rPr>
                <w:rFonts w:ascii="Arial Narrow" w:hAnsi="Arial Narrow" w:cs="Arial"/>
                <w:color w:val="000000"/>
                <w:sz w:val="18"/>
                <w:szCs w:val="18"/>
              </w:rPr>
              <w:t>- Wyposażone w komplet trzech pasów zabezpieczających pacjenta w czasie transportu,</w:t>
            </w:r>
          </w:p>
          <w:p w:rsidR="004B20F6" w:rsidRDefault="004B20F6" w:rsidP="007B2CE2">
            <w:pPr>
              <w:autoSpaceDE w:val="0"/>
              <w:rPr>
                <w:rFonts w:ascii="Arial Narrow" w:hAnsi="Arial Narrow" w:cs="Arial"/>
                <w:color w:val="000000"/>
                <w:sz w:val="18"/>
                <w:szCs w:val="18"/>
              </w:rPr>
            </w:pPr>
            <w:r>
              <w:rPr>
                <w:rFonts w:ascii="Arial Narrow" w:hAnsi="Arial Narrow" w:cs="Arial"/>
                <w:color w:val="000000"/>
                <w:sz w:val="18"/>
                <w:szCs w:val="18"/>
              </w:rPr>
              <w:t>- Gwarantujące udźwig min. 170 kg,</w:t>
            </w:r>
          </w:p>
          <w:p w:rsidR="004B20F6" w:rsidRDefault="004B20F6" w:rsidP="004704C0">
            <w:pPr>
              <w:autoSpaceDE w:val="0"/>
              <w:rPr>
                <w:rFonts w:ascii="Arial Narrow" w:hAnsi="Arial Narrow" w:cs="Arial"/>
                <w:color w:val="000000"/>
                <w:sz w:val="18"/>
                <w:szCs w:val="18"/>
              </w:rPr>
            </w:pPr>
            <w:r>
              <w:rPr>
                <w:rFonts w:ascii="Arial Narrow" w:hAnsi="Arial Narrow" w:cs="Arial"/>
                <w:color w:val="000000"/>
                <w:sz w:val="18"/>
                <w:szCs w:val="18"/>
              </w:rPr>
              <w:t>- Deklaracje zgodności CE i folder - załączyć.</w:t>
            </w:r>
          </w:p>
          <w:p w:rsidR="00B2594E" w:rsidRPr="004704C0" w:rsidRDefault="00B2594E" w:rsidP="004704C0">
            <w:pPr>
              <w:autoSpaceDE w:val="0"/>
              <w:rPr>
                <w:rFonts w:ascii="Arial Narrow" w:hAnsi="Arial Narrow" w:cs="Arial"/>
                <w:color w:val="000000"/>
                <w:sz w:val="18"/>
                <w:szCs w:val="18"/>
              </w:rPr>
            </w:pPr>
            <w:r w:rsidRPr="00B2594E">
              <w:rPr>
                <w:rFonts w:ascii="Arial Narrow" w:hAnsi="Arial Narrow" w:cs="Arial"/>
                <w:b/>
                <w:color w:val="000000"/>
                <w:sz w:val="18"/>
                <w:szCs w:val="18"/>
              </w:rPr>
              <w:t>- Podać: model urządzenia / producenta / rok produkcji.</w:t>
            </w:r>
          </w:p>
        </w:tc>
        <w:tc>
          <w:tcPr>
            <w:tcW w:w="5103" w:type="dxa"/>
            <w:tcBorders>
              <w:top w:val="single" w:sz="2"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2"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467" w:type="dxa"/>
            <w:tcBorders>
              <w:top w:val="single" w:sz="4" w:space="0" w:color="auto"/>
              <w:left w:val="single" w:sz="4" w:space="0" w:color="auto"/>
              <w:bottom w:val="single" w:sz="2" w:space="0" w:color="auto"/>
              <w:right w:val="single" w:sz="4" w:space="0" w:color="auto"/>
            </w:tcBorders>
            <w:hideMark/>
          </w:tcPr>
          <w:p w:rsidR="004B20F6" w:rsidRDefault="004B20F6" w:rsidP="007B2CE2">
            <w:pPr>
              <w:suppressAutoHyphens/>
              <w:rPr>
                <w:rFonts w:ascii="Arial Narrow" w:eastAsia="Calibri" w:hAnsi="Arial Narrow"/>
                <w:lang w:eastAsia="ar-SA"/>
              </w:rPr>
            </w:pPr>
            <w:r>
              <w:rPr>
                <w:rFonts w:ascii="Arial Narrow" w:hAnsi="Arial Narrow"/>
              </w:rPr>
              <w:t>8.</w:t>
            </w:r>
          </w:p>
        </w:tc>
        <w:tc>
          <w:tcPr>
            <w:tcW w:w="14809" w:type="dxa"/>
            <w:gridSpan w:val="5"/>
            <w:tcBorders>
              <w:top w:val="single" w:sz="4" w:space="0" w:color="auto"/>
              <w:left w:val="single" w:sz="4" w:space="0" w:color="auto"/>
              <w:bottom w:val="single" w:sz="2" w:space="0" w:color="auto"/>
              <w:right w:val="single" w:sz="4" w:space="0" w:color="auto"/>
            </w:tcBorders>
            <w:shd w:val="clear" w:color="auto" w:fill="C2D69B"/>
            <w:hideMark/>
          </w:tcPr>
          <w:p w:rsidR="004B20F6" w:rsidRDefault="004B20F6" w:rsidP="007B2CE2">
            <w:pPr>
              <w:suppressAutoHyphens/>
              <w:rPr>
                <w:rFonts w:ascii="Arial Narrow" w:eastAsia="Calibri" w:hAnsi="Arial Narrow"/>
                <w:sz w:val="18"/>
                <w:szCs w:val="18"/>
                <w:lang w:eastAsia="ar-SA"/>
              </w:rPr>
            </w:pPr>
            <w:r>
              <w:rPr>
                <w:rFonts w:ascii="Arial Narrow" w:hAnsi="Arial Narrow"/>
                <w:b/>
                <w:color w:val="000000"/>
                <w:sz w:val="18"/>
                <w:szCs w:val="18"/>
              </w:rPr>
              <w:t>OZNAKOWANIE , OŚWIETLENIE, SYGNALIZACJA DŹWIĘKOWA</w:t>
            </w:r>
          </w:p>
        </w:tc>
      </w:tr>
      <w:tr w:rsidR="004B20F6" w:rsidTr="004704C0">
        <w:trPr>
          <w:trHeight w:val="1738"/>
        </w:trPr>
        <w:tc>
          <w:tcPr>
            <w:tcW w:w="467" w:type="dxa"/>
            <w:vMerge w:val="restart"/>
            <w:tcBorders>
              <w:top w:val="single" w:sz="2" w:space="0" w:color="auto"/>
              <w:left w:val="single" w:sz="4" w:space="0" w:color="auto"/>
              <w:bottom w:val="single" w:sz="4" w:space="0" w:color="auto"/>
              <w:right w:val="single" w:sz="4" w:space="0" w:color="auto"/>
            </w:tcBorders>
          </w:tcPr>
          <w:p w:rsidR="004B20F6" w:rsidRDefault="004B20F6" w:rsidP="007B2CE2">
            <w:pPr>
              <w:suppressAutoHyphens/>
              <w:spacing w:after="200" w:line="276" w:lineRule="auto"/>
              <w:rPr>
                <w:rFonts w:ascii="Arial Narrow" w:eastAsia="Calibri" w:hAnsi="Arial Narrow"/>
                <w:lang w:eastAsia="ar-SA"/>
              </w:rPr>
            </w:pPr>
          </w:p>
        </w:tc>
        <w:tc>
          <w:tcPr>
            <w:tcW w:w="718" w:type="dxa"/>
            <w:tcBorders>
              <w:top w:val="single" w:sz="2" w:space="0" w:color="auto"/>
              <w:left w:val="single" w:sz="4" w:space="0" w:color="auto"/>
              <w:bottom w:val="single" w:sz="2"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8.1.</w:t>
            </w:r>
          </w:p>
        </w:tc>
        <w:tc>
          <w:tcPr>
            <w:tcW w:w="6720" w:type="dxa"/>
            <w:gridSpan w:val="2"/>
            <w:tcBorders>
              <w:top w:val="single" w:sz="4" w:space="0" w:color="auto"/>
              <w:left w:val="single" w:sz="4" w:space="0" w:color="auto"/>
              <w:bottom w:val="single" w:sz="2" w:space="0" w:color="auto"/>
              <w:right w:val="single" w:sz="4" w:space="0" w:color="auto"/>
            </w:tcBorders>
            <w:hideMark/>
          </w:tcPr>
          <w:p w:rsidR="004B20F6" w:rsidRDefault="004B20F6" w:rsidP="007B2CE2">
            <w:pPr>
              <w:suppressAutoHyphens/>
              <w:snapToGrid w:val="0"/>
              <w:ind w:left="-5"/>
              <w:rPr>
                <w:rFonts w:ascii="Arial Narrow" w:eastAsia="Calibri" w:hAnsi="Arial Narrow" w:cs="Arial"/>
                <w:iCs/>
                <w:color w:val="000000"/>
                <w:sz w:val="18"/>
                <w:szCs w:val="18"/>
                <w:lang w:eastAsia="ar-SA"/>
              </w:rPr>
            </w:pPr>
            <w:r>
              <w:rPr>
                <w:rFonts w:ascii="Arial Narrow" w:hAnsi="Arial Narrow" w:cs="Arial"/>
                <w:iCs/>
                <w:color w:val="000000"/>
                <w:sz w:val="18"/>
                <w:szCs w:val="18"/>
              </w:rPr>
              <w:t>Belka świetlna dachowa typu LED (niebieska) posiadająca:   minimum 2 punkty świetlne w kolorze niebieskim, z możliwością zmiany trybu błysku,  - podświetlany szyld – biały panel z napisem AMBULANS, uruchamiany wraz ze światłami pozycyjnymi    pojazdu,  - podświetlane moduły LED w kolorze niebieskim – uruchamiane osobnym włącznikiem,- dodatkowe lampy halogenowe do przodu (2szt) barwy białej, - dodatkowe lampy halogenowe na boki pojazdu (2szt) barwy białej – zintegrowane w kloszu belki dachowej (spełniająca wymagania obowiązujące na terenie RP tj. Regulamin 65 EKG/ONZ dla światła niebieskiego oraz Regulamin 10 EKG/ONZ lub zamiennie Dyrektywę 95/54 EMC dla wszystkich lamp), umożliwiająca jazdę z prędkością maksymalną.</w:t>
            </w:r>
          </w:p>
        </w:tc>
        <w:tc>
          <w:tcPr>
            <w:tcW w:w="5103" w:type="dxa"/>
            <w:tcBorders>
              <w:top w:val="single" w:sz="4" w:space="0" w:color="auto"/>
              <w:left w:val="single" w:sz="4" w:space="0" w:color="auto"/>
              <w:bottom w:val="single" w:sz="2"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2"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rPr>
          <w:trHeight w:val="506"/>
        </w:trPr>
        <w:tc>
          <w:tcPr>
            <w:tcW w:w="0" w:type="auto"/>
            <w:vMerge/>
            <w:tcBorders>
              <w:top w:val="single" w:sz="2"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2"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8.2.</w:t>
            </w:r>
          </w:p>
        </w:tc>
        <w:tc>
          <w:tcPr>
            <w:tcW w:w="6720" w:type="dxa"/>
            <w:gridSpan w:val="2"/>
            <w:tcBorders>
              <w:top w:val="single" w:sz="2" w:space="0" w:color="auto"/>
              <w:left w:val="single" w:sz="4" w:space="0" w:color="auto"/>
              <w:bottom w:val="single" w:sz="4" w:space="0" w:color="auto"/>
              <w:right w:val="single" w:sz="4" w:space="0" w:color="auto"/>
            </w:tcBorders>
          </w:tcPr>
          <w:p w:rsidR="004B20F6" w:rsidRDefault="004B20F6" w:rsidP="004704C0">
            <w:pPr>
              <w:autoSpaceDE w:val="0"/>
              <w:snapToGrid w:val="0"/>
              <w:rPr>
                <w:rFonts w:ascii="Arial Narrow" w:eastAsia="Calibri" w:hAnsi="Arial Narrow" w:cs="Arial"/>
                <w:iCs/>
                <w:color w:val="000000"/>
                <w:sz w:val="18"/>
                <w:szCs w:val="18"/>
                <w:lang w:eastAsia="ar-SA"/>
              </w:rPr>
            </w:pPr>
            <w:r>
              <w:rPr>
                <w:rFonts w:ascii="Arial Narrow" w:hAnsi="Arial Narrow" w:cs="Arial"/>
                <w:iCs/>
                <w:color w:val="000000"/>
                <w:sz w:val="18"/>
                <w:szCs w:val="18"/>
              </w:rPr>
              <w:t>Lampy typu LED (2 szt. niebieskie – spełniające wymagania obowiązujące na terenie RP. tj. Regulamin 65 EKG/ONZ dla światła niebieskiego oraz Regulamin 10 EKG/ONZ)  zamontowane w przedniej części pojazdu.</w:t>
            </w:r>
          </w:p>
        </w:tc>
        <w:tc>
          <w:tcPr>
            <w:tcW w:w="5103" w:type="dxa"/>
            <w:tcBorders>
              <w:top w:val="single" w:sz="2"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2"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2"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8.3.</w:t>
            </w:r>
          </w:p>
        </w:tc>
        <w:tc>
          <w:tcPr>
            <w:tcW w:w="6720" w:type="dxa"/>
            <w:gridSpan w:val="2"/>
            <w:tcBorders>
              <w:top w:val="single" w:sz="4" w:space="0" w:color="auto"/>
              <w:left w:val="single" w:sz="4" w:space="0" w:color="auto"/>
              <w:bottom w:val="single" w:sz="4" w:space="0" w:color="auto"/>
              <w:right w:val="single" w:sz="4" w:space="0" w:color="auto"/>
            </w:tcBorders>
          </w:tcPr>
          <w:p w:rsidR="004B20F6" w:rsidRDefault="004B20F6" w:rsidP="004704C0">
            <w:pPr>
              <w:snapToGrid w:val="0"/>
              <w:jc w:val="both"/>
              <w:rPr>
                <w:rFonts w:ascii="Arial Narrow" w:eastAsia="Calibri" w:hAnsi="Arial Narrow" w:cs="Arial"/>
                <w:iCs/>
                <w:color w:val="000000"/>
                <w:sz w:val="18"/>
                <w:szCs w:val="18"/>
                <w:lang w:eastAsia="ar-SA"/>
              </w:rPr>
            </w:pPr>
            <w:r>
              <w:rPr>
                <w:rFonts w:ascii="Arial Narrow" w:hAnsi="Arial Narrow" w:cs="Arial"/>
                <w:iCs/>
                <w:color w:val="000000"/>
                <w:sz w:val="18"/>
                <w:szCs w:val="18"/>
              </w:rPr>
              <w:t>Wzmacniacz sygnałów (posiadający świadectwo homologacji na zgodność z Regulaminem 10 EKG/ONZ) oferujący komplet funkcji i sterowanie wszystkimi elementami zamontowanej sygnalizacji świetlnej i dźwiękowej oraz umożliwiający podawanie komunikatów słownych na zewnątrz pojazdu poprzez mikrofon zintegrowany z manipulatorem, głośnik kompaktowy o mocy min. 100 W.</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2"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8.5</w:t>
            </w:r>
          </w:p>
        </w:tc>
        <w:tc>
          <w:tcPr>
            <w:tcW w:w="6720" w:type="dxa"/>
            <w:gridSpan w:val="2"/>
            <w:tcBorders>
              <w:top w:val="single" w:sz="4" w:space="0" w:color="auto"/>
              <w:left w:val="single" w:sz="4" w:space="0" w:color="auto"/>
              <w:bottom w:val="single" w:sz="4" w:space="0" w:color="auto"/>
              <w:right w:val="single" w:sz="4" w:space="0" w:color="auto"/>
            </w:tcBorders>
          </w:tcPr>
          <w:p w:rsidR="004B20F6" w:rsidRDefault="004B20F6" w:rsidP="004704C0">
            <w:pPr>
              <w:autoSpaceDE w:val="0"/>
              <w:snapToGrid w:val="0"/>
              <w:rPr>
                <w:rFonts w:ascii="Arial Narrow" w:eastAsia="Calibri" w:hAnsi="Arial Narrow" w:cs="Arial"/>
                <w:color w:val="000000"/>
                <w:sz w:val="18"/>
                <w:szCs w:val="18"/>
                <w:lang w:eastAsia="ar-SA"/>
              </w:rPr>
            </w:pPr>
            <w:r>
              <w:rPr>
                <w:rFonts w:ascii="Arial Narrow" w:hAnsi="Arial Narrow" w:cs="Arial"/>
                <w:color w:val="000000"/>
                <w:sz w:val="18"/>
                <w:szCs w:val="18"/>
              </w:rPr>
              <w:t>Światła awaryjne zamontowane na drzwiach tylnych, włączające się po ich otwarciu.</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2"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8.6.</w:t>
            </w:r>
          </w:p>
        </w:tc>
        <w:tc>
          <w:tcPr>
            <w:tcW w:w="6720" w:type="dxa"/>
            <w:gridSpan w:val="2"/>
            <w:tcBorders>
              <w:top w:val="single" w:sz="4" w:space="0" w:color="auto"/>
              <w:left w:val="single" w:sz="4" w:space="0" w:color="auto"/>
              <w:bottom w:val="single" w:sz="4" w:space="0" w:color="auto"/>
              <w:right w:val="single" w:sz="4" w:space="0" w:color="auto"/>
            </w:tcBorders>
          </w:tcPr>
          <w:p w:rsidR="004B20F6" w:rsidRDefault="004B20F6" w:rsidP="004704C0">
            <w:pPr>
              <w:autoSpaceDE w:val="0"/>
              <w:snapToGrid w:val="0"/>
              <w:rPr>
                <w:rFonts w:ascii="Arial Narrow" w:eastAsia="Calibri" w:hAnsi="Arial Narrow" w:cs="Arial"/>
                <w:color w:val="000000"/>
                <w:sz w:val="18"/>
                <w:szCs w:val="18"/>
                <w:lang w:eastAsia="ar-SA"/>
              </w:rPr>
            </w:pPr>
            <w:r>
              <w:rPr>
                <w:rFonts w:ascii="Arial Narrow" w:hAnsi="Arial Narrow" w:cs="Arial"/>
                <w:color w:val="000000"/>
                <w:sz w:val="18"/>
                <w:szCs w:val="18"/>
              </w:rPr>
              <w:t>Dodatkowe kierunkowskazy zamontowane w górnej tylnej części nadwozia.</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2"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8.7.</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autoSpaceDE w:val="0"/>
              <w:snapToGrid w:val="0"/>
              <w:rPr>
                <w:rFonts w:ascii="Arial Narrow" w:eastAsia="Calibri" w:hAnsi="Arial Narrow" w:cs="Arial"/>
                <w:color w:val="000000"/>
                <w:sz w:val="18"/>
                <w:szCs w:val="18"/>
                <w:lang w:eastAsia="ar-SA"/>
              </w:rPr>
            </w:pPr>
            <w:r>
              <w:rPr>
                <w:rFonts w:ascii="Arial Narrow" w:hAnsi="Arial Narrow" w:cs="Arial"/>
                <w:color w:val="000000"/>
                <w:sz w:val="18"/>
                <w:szCs w:val="18"/>
              </w:rPr>
              <w:t>Reflektory zewnętrzne ze światłem rozproszonym do oświetlenia miejsca akcji  z tyłu pojazdu, z możliwością włączenia / wyłączenia zarówno z kabiny kierowcy jak i z przedziału medycznego.</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2"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8.8.</w:t>
            </w:r>
          </w:p>
        </w:tc>
        <w:tc>
          <w:tcPr>
            <w:tcW w:w="6720" w:type="dxa"/>
            <w:gridSpan w:val="2"/>
            <w:tcBorders>
              <w:top w:val="single" w:sz="4" w:space="0" w:color="auto"/>
              <w:left w:val="single" w:sz="4" w:space="0" w:color="auto"/>
              <w:bottom w:val="single" w:sz="4" w:space="0" w:color="auto"/>
              <w:right w:val="single" w:sz="4" w:space="0" w:color="auto"/>
            </w:tcBorders>
          </w:tcPr>
          <w:p w:rsidR="004B20F6" w:rsidRDefault="004B20F6" w:rsidP="004704C0">
            <w:pPr>
              <w:tabs>
                <w:tab w:val="left" w:pos="1065"/>
                <w:tab w:val="left" w:pos="1364"/>
                <w:tab w:val="left" w:pos="1620"/>
              </w:tabs>
              <w:snapToGrid w:val="0"/>
              <w:jc w:val="both"/>
              <w:rPr>
                <w:rFonts w:ascii="Arial Narrow" w:eastAsia="Calibri" w:hAnsi="Arial Narrow" w:cs="Arial"/>
                <w:color w:val="000000"/>
                <w:sz w:val="18"/>
                <w:szCs w:val="18"/>
                <w:lang w:eastAsia="ar-SA"/>
              </w:rPr>
            </w:pPr>
            <w:r>
              <w:rPr>
                <w:rFonts w:ascii="Arial Narrow" w:hAnsi="Arial Narrow" w:cs="Arial"/>
                <w:color w:val="000000"/>
                <w:sz w:val="18"/>
                <w:szCs w:val="18"/>
              </w:rPr>
              <w:t xml:space="preserve">Pas barwy czerwonej nad pasem niebieskim wykonany z folii </w:t>
            </w:r>
            <w:proofErr w:type="spellStart"/>
            <w:r>
              <w:rPr>
                <w:rFonts w:ascii="Arial Narrow" w:hAnsi="Arial Narrow" w:cs="Arial"/>
                <w:color w:val="000000"/>
                <w:sz w:val="18"/>
                <w:szCs w:val="18"/>
              </w:rPr>
              <w:t>mikropryzmatycznej</w:t>
            </w:r>
            <w:proofErr w:type="spellEnd"/>
            <w:r>
              <w:rPr>
                <w:rFonts w:ascii="Arial Narrow" w:hAnsi="Arial Narrow" w:cs="Arial"/>
                <w:color w:val="000000"/>
                <w:sz w:val="18"/>
                <w:szCs w:val="18"/>
              </w:rPr>
              <w:t>.</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2"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8.9.</w:t>
            </w:r>
          </w:p>
        </w:tc>
        <w:tc>
          <w:tcPr>
            <w:tcW w:w="6720" w:type="dxa"/>
            <w:gridSpan w:val="2"/>
            <w:tcBorders>
              <w:top w:val="single" w:sz="4" w:space="0" w:color="auto"/>
              <w:left w:val="single" w:sz="4" w:space="0" w:color="auto"/>
              <w:bottom w:val="single" w:sz="4" w:space="0" w:color="auto"/>
              <w:right w:val="single" w:sz="4" w:space="0" w:color="auto"/>
            </w:tcBorders>
          </w:tcPr>
          <w:p w:rsidR="004B20F6" w:rsidRDefault="004B20F6" w:rsidP="004704C0">
            <w:pPr>
              <w:autoSpaceDE w:val="0"/>
              <w:snapToGrid w:val="0"/>
              <w:rPr>
                <w:rFonts w:ascii="Arial Narrow" w:eastAsia="Calibri" w:hAnsi="Arial Narrow" w:cs="Arial"/>
                <w:color w:val="000000"/>
                <w:sz w:val="18"/>
                <w:szCs w:val="18"/>
                <w:lang w:eastAsia="ar-SA"/>
              </w:rPr>
            </w:pPr>
            <w:r>
              <w:rPr>
                <w:rFonts w:ascii="Arial Narrow" w:hAnsi="Arial Narrow" w:cs="Arial"/>
                <w:color w:val="000000"/>
                <w:sz w:val="18"/>
                <w:szCs w:val="18"/>
              </w:rPr>
              <w:t>Krzyż św. Andrzeja z tyłu pojazdu na szybie i z przodu .</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2"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2"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8.10.</w:t>
            </w:r>
          </w:p>
        </w:tc>
        <w:tc>
          <w:tcPr>
            <w:tcW w:w="6720" w:type="dxa"/>
            <w:gridSpan w:val="2"/>
            <w:tcBorders>
              <w:top w:val="single" w:sz="4" w:space="0" w:color="auto"/>
              <w:left w:val="single" w:sz="4" w:space="0" w:color="auto"/>
              <w:bottom w:val="single" w:sz="2" w:space="0" w:color="auto"/>
              <w:right w:val="single" w:sz="4" w:space="0" w:color="auto"/>
            </w:tcBorders>
          </w:tcPr>
          <w:p w:rsidR="004B20F6" w:rsidRDefault="004B20F6" w:rsidP="004704C0">
            <w:pPr>
              <w:autoSpaceDE w:val="0"/>
              <w:snapToGrid w:val="0"/>
              <w:rPr>
                <w:rFonts w:ascii="Arial Narrow" w:eastAsia="Calibri" w:hAnsi="Arial Narrow" w:cs="Arial"/>
                <w:color w:val="000000"/>
                <w:sz w:val="18"/>
                <w:szCs w:val="18"/>
                <w:lang w:eastAsia="ar-SA"/>
              </w:rPr>
            </w:pPr>
            <w:r>
              <w:rPr>
                <w:rFonts w:ascii="Arial Narrow" w:hAnsi="Arial Narrow" w:cs="Arial"/>
                <w:color w:val="000000"/>
                <w:sz w:val="18"/>
                <w:szCs w:val="18"/>
              </w:rPr>
              <w:t>Z przodu  pojazdu napis: AMBULANS (z przodu w lustrzanym odbiciu).</w:t>
            </w:r>
          </w:p>
        </w:tc>
        <w:tc>
          <w:tcPr>
            <w:tcW w:w="5103" w:type="dxa"/>
            <w:tcBorders>
              <w:top w:val="single" w:sz="4" w:space="0" w:color="auto"/>
              <w:left w:val="single" w:sz="4" w:space="0" w:color="auto"/>
              <w:bottom w:val="single" w:sz="2"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2"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2"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2"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8.11.</w:t>
            </w:r>
          </w:p>
        </w:tc>
        <w:tc>
          <w:tcPr>
            <w:tcW w:w="6720" w:type="dxa"/>
            <w:gridSpan w:val="2"/>
            <w:tcBorders>
              <w:top w:val="single" w:sz="2" w:space="0" w:color="auto"/>
              <w:left w:val="single" w:sz="4" w:space="0" w:color="auto"/>
              <w:bottom w:val="single" w:sz="4" w:space="0" w:color="auto"/>
              <w:right w:val="single" w:sz="4" w:space="0" w:color="auto"/>
            </w:tcBorders>
          </w:tcPr>
          <w:p w:rsidR="004B20F6" w:rsidRDefault="004B20F6" w:rsidP="004704C0">
            <w:pPr>
              <w:autoSpaceDE w:val="0"/>
              <w:snapToGrid w:val="0"/>
              <w:rPr>
                <w:rFonts w:ascii="Arial Narrow" w:eastAsia="Calibri" w:hAnsi="Arial Narrow" w:cs="Arial"/>
                <w:color w:val="000000"/>
                <w:sz w:val="18"/>
                <w:szCs w:val="18"/>
                <w:lang w:eastAsia="ar-SA"/>
              </w:rPr>
            </w:pPr>
            <w:r>
              <w:rPr>
                <w:rFonts w:ascii="Arial Narrow" w:hAnsi="Arial Narrow" w:cs="Arial"/>
                <w:color w:val="000000"/>
                <w:sz w:val="18"/>
                <w:szCs w:val="18"/>
              </w:rPr>
              <w:t xml:space="preserve">Standardowe oznaczenie typu karetki  wykonane z folii odblaskowe </w:t>
            </w:r>
            <w:proofErr w:type="spellStart"/>
            <w:r>
              <w:rPr>
                <w:rFonts w:ascii="Arial Narrow" w:hAnsi="Arial Narrow" w:cs="Arial"/>
                <w:color w:val="000000"/>
                <w:sz w:val="18"/>
                <w:szCs w:val="18"/>
              </w:rPr>
              <w:t>mikropryzmatycznej</w:t>
            </w:r>
            <w:proofErr w:type="spellEnd"/>
            <w:r>
              <w:rPr>
                <w:rFonts w:ascii="Arial Narrow" w:hAnsi="Arial Narrow" w:cs="Arial"/>
                <w:color w:val="000000"/>
                <w:sz w:val="18"/>
                <w:szCs w:val="18"/>
              </w:rPr>
              <w:t xml:space="preserve"> umieszczone na bokach pojazdu.</w:t>
            </w:r>
          </w:p>
        </w:tc>
        <w:tc>
          <w:tcPr>
            <w:tcW w:w="5103" w:type="dxa"/>
            <w:tcBorders>
              <w:top w:val="single" w:sz="2"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2"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2"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8.12.</w:t>
            </w:r>
          </w:p>
        </w:tc>
        <w:tc>
          <w:tcPr>
            <w:tcW w:w="6720" w:type="dxa"/>
            <w:gridSpan w:val="2"/>
            <w:tcBorders>
              <w:top w:val="single" w:sz="4" w:space="0" w:color="auto"/>
              <w:left w:val="single" w:sz="4" w:space="0" w:color="auto"/>
              <w:bottom w:val="single" w:sz="4" w:space="0" w:color="auto"/>
              <w:right w:val="single" w:sz="4" w:space="0" w:color="auto"/>
            </w:tcBorders>
          </w:tcPr>
          <w:p w:rsidR="004B20F6" w:rsidRDefault="004B20F6" w:rsidP="007B2CE2">
            <w:pPr>
              <w:autoSpaceDE w:val="0"/>
              <w:snapToGrid w:val="0"/>
              <w:rPr>
                <w:rFonts w:ascii="Arial Narrow" w:eastAsia="Calibri" w:hAnsi="Arial Narrow" w:cs="Arial"/>
                <w:color w:val="000000"/>
                <w:sz w:val="18"/>
                <w:szCs w:val="18"/>
                <w:lang w:eastAsia="ar-SA"/>
              </w:rPr>
            </w:pPr>
            <w:r>
              <w:rPr>
                <w:rFonts w:ascii="Arial Narrow" w:hAnsi="Arial Narrow" w:cs="Arial"/>
                <w:color w:val="000000"/>
                <w:sz w:val="18"/>
                <w:szCs w:val="18"/>
              </w:rPr>
              <w:t>Na bokach pojazdu logo SPZOZ WSPRiTS w Płocku i herb województwa mazowieckiego - szczegóły w uzgodnieniu z Zamawiającym.</w:t>
            </w:r>
          </w:p>
          <w:p w:rsidR="004B20F6" w:rsidRDefault="00BC1A6D" w:rsidP="007B2CE2">
            <w:pPr>
              <w:autoSpaceDE w:val="0"/>
              <w:snapToGrid w:val="0"/>
              <w:rPr>
                <w:rFonts w:ascii="Arial Narrow" w:hAnsi="Arial Narrow" w:cs="Arial"/>
                <w:color w:val="000000"/>
                <w:sz w:val="18"/>
                <w:szCs w:val="18"/>
              </w:rPr>
            </w:pPr>
            <w:r>
              <w:rPr>
                <w:rFonts w:ascii="Calibri" w:hAnsi="Calibri"/>
                <w:noProof/>
                <w:sz w:val="22"/>
                <w:szCs w:val="22"/>
              </w:rPr>
              <w:drawing>
                <wp:anchor distT="0" distB="0" distL="114300" distR="114300" simplePos="0" relativeHeight="251658240" behindDoc="0" locked="0" layoutInCell="1" allowOverlap="1">
                  <wp:simplePos x="0" y="0"/>
                  <wp:positionH relativeFrom="column">
                    <wp:posOffset>2367280</wp:posOffset>
                  </wp:positionH>
                  <wp:positionV relativeFrom="paragraph">
                    <wp:posOffset>142240</wp:posOffset>
                  </wp:positionV>
                  <wp:extent cx="390525" cy="390525"/>
                  <wp:effectExtent l="19050" t="0" r="9525" b="0"/>
                  <wp:wrapNone/>
                  <wp:docPr id="12" name="Obraz 12" descr="logospzozwspr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spzozwsprits"/>
                          <pic:cNvPicPr>
                            <a:picLocks noChangeAspect="1" noChangeArrowheads="1"/>
                          </pic:cNvPicPr>
                        </pic:nvPicPr>
                        <pic:blipFill>
                          <a:blip r:embed="rId9" cstate="print"/>
                          <a:srcRect/>
                          <a:stretch>
                            <a:fillRect/>
                          </a:stretch>
                        </pic:blipFill>
                        <pic:spPr bwMode="auto">
                          <a:xfrm>
                            <a:off x="0" y="0"/>
                            <a:ext cx="390525" cy="390525"/>
                          </a:xfrm>
                          <a:prstGeom prst="rect">
                            <a:avLst/>
                          </a:prstGeom>
                          <a:noFill/>
                        </pic:spPr>
                      </pic:pic>
                    </a:graphicData>
                  </a:graphic>
                </wp:anchor>
              </w:drawing>
            </w:r>
          </w:p>
          <w:p w:rsidR="004B20F6" w:rsidRDefault="00BC1A6D" w:rsidP="004704C0">
            <w:pPr>
              <w:autoSpaceDE w:val="0"/>
              <w:snapToGrid w:val="0"/>
              <w:jc w:val="center"/>
              <w:rPr>
                <w:rFonts w:ascii="Arial" w:hAnsi="Arial" w:cs="Arial"/>
                <w:sz w:val="18"/>
                <w:szCs w:val="18"/>
              </w:rPr>
            </w:pPr>
            <w:r>
              <w:rPr>
                <w:rFonts w:ascii="Arial" w:hAnsi="Arial" w:cs="Arial"/>
                <w:noProof/>
                <w:sz w:val="18"/>
                <w:szCs w:val="18"/>
              </w:rPr>
              <w:drawing>
                <wp:inline distT="0" distB="0" distL="0" distR="0">
                  <wp:extent cx="314325" cy="381000"/>
                  <wp:effectExtent l="1905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14325" cy="381000"/>
                          </a:xfrm>
                          <a:prstGeom prst="rect">
                            <a:avLst/>
                          </a:prstGeom>
                          <a:noFill/>
                          <a:ln w="9525">
                            <a:noFill/>
                            <a:miter lim="800000"/>
                            <a:headEnd/>
                            <a:tailEnd/>
                          </a:ln>
                        </pic:spPr>
                      </pic:pic>
                    </a:graphicData>
                  </a:graphic>
                </wp:inline>
              </w:drawing>
            </w:r>
          </w:p>
          <w:p w:rsidR="004704C0" w:rsidRPr="004704C0" w:rsidRDefault="004704C0" w:rsidP="004704C0">
            <w:pPr>
              <w:autoSpaceDE w:val="0"/>
              <w:snapToGrid w:val="0"/>
              <w:jc w:val="center"/>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467"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b/>
                <w:lang w:eastAsia="ar-SA"/>
              </w:rPr>
            </w:pPr>
            <w:r>
              <w:rPr>
                <w:rFonts w:ascii="Arial Narrow" w:hAnsi="Arial Narrow"/>
                <w:b/>
              </w:rPr>
              <w:t>9.</w:t>
            </w:r>
          </w:p>
        </w:tc>
        <w:tc>
          <w:tcPr>
            <w:tcW w:w="14809" w:type="dxa"/>
            <w:gridSpan w:val="5"/>
            <w:tcBorders>
              <w:top w:val="single" w:sz="4" w:space="0" w:color="auto"/>
              <w:left w:val="single" w:sz="4" w:space="0" w:color="auto"/>
              <w:bottom w:val="single" w:sz="4" w:space="0" w:color="auto"/>
              <w:right w:val="single" w:sz="4" w:space="0" w:color="auto"/>
            </w:tcBorders>
            <w:shd w:val="clear" w:color="auto" w:fill="C2D69B"/>
            <w:hideMark/>
          </w:tcPr>
          <w:p w:rsidR="004B20F6" w:rsidRDefault="004B20F6" w:rsidP="007B2CE2">
            <w:pPr>
              <w:suppressAutoHyphens/>
              <w:rPr>
                <w:rFonts w:ascii="Arial Narrow" w:eastAsia="Calibri" w:hAnsi="Arial Narrow"/>
                <w:b/>
                <w:lang w:eastAsia="ar-SA"/>
              </w:rPr>
            </w:pPr>
            <w:r>
              <w:rPr>
                <w:rFonts w:ascii="Arial Narrow" w:hAnsi="Arial Narrow"/>
                <w:b/>
              </w:rPr>
              <w:t>ŚRODKI LĄCZNOŚCI</w:t>
            </w:r>
          </w:p>
        </w:tc>
      </w:tr>
      <w:tr w:rsidR="004B20F6" w:rsidTr="004B20F6">
        <w:tc>
          <w:tcPr>
            <w:tcW w:w="467" w:type="dxa"/>
            <w:vMerge w:val="restart"/>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9.1.</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W kabinie kierowcy wyznaczone miejsce do trwałego za</w:t>
            </w:r>
            <w:r w:rsidR="004704C0">
              <w:rPr>
                <w:rFonts w:ascii="Arial Narrow" w:hAnsi="Arial Narrow"/>
                <w:color w:val="000000"/>
                <w:sz w:val="18"/>
                <w:szCs w:val="18"/>
              </w:rPr>
              <w:t>montowania radiotelefonu przewoź</w:t>
            </w:r>
            <w:r>
              <w:rPr>
                <w:rFonts w:ascii="Arial Narrow" w:hAnsi="Arial Narrow"/>
                <w:color w:val="000000"/>
                <w:sz w:val="18"/>
                <w:szCs w:val="18"/>
              </w:rPr>
              <w:t>nego i przenośnego z doprowadzoną instalacją zasilającą 12 V /10A oraz doprowadzona końcówka anteny.</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9.2.</w:t>
            </w:r>
          </w:p>
        </w:tc>
        <w:tc>
          <w:tcPr>
            <w:tcW w:w="6720" w:type="dxa"/>
            <w:gridSpan w:val="2"/>
            <w:tcBorders>
              <w:top w:val="single" w:sz="4" w:space="0" w:color="auto"/>
              <w:left w:val="single" w:sz="4" w:space="0" w:color="auto"/>
              <w:bottom w:val="single" w:sz="4" w:space="0" w:color="auto"/>
              <w:right w:val="single" w:sz="4" w:space="0" w:color="auto"/>
            </w:tcBorders>
          </w:tcPr>
          <w:p w:rsidR="004B20F6" w:rsidRDefault="004B20F6" w:rsidP="004704C0">
            <w:pPr>
              <w:snapToGrid w:val="0"/>
              <w:rPr>
                <w:rFonts w:ascii="Arial Narrow" w:eastAsia="Calibri" w:hAnsi="Arial Narrow"/>
                <w:color w:val="000000"/>
                <w:sz w:val="18"/>
                <w:szCs w:val="18"/>
                <w:lang w:eastAsia="ar-SA"/>
              </w:rPr>
            </w:pPr>
            <w:r>
              <w:rPr>
                <w:rFonts w:ascii="Arial Narrow" w:hAnsi="Arial Narrow"/>
                <w:color w:val="000000"/>
                <w:sz w:val="18"/>
                <w:szCs w:val="18"/>
              </w:rPr>
              <w:t>Możliwość dostępu anteny od wnętrza przedziału .</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467"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b/>
                <w:lang w:eastAsia="ar-SA"/>
              </w:rPr>
            </w:pPr>
            <w:r>
              <w:rPr>
                <w:rFonts w:ascii="Arial Narrow" w:hAnsi="Arial Narrow"/>
                <w:b/>
              </w:rPr>
              <w:t>10.</w:t>
            </w:r>
          </w:p>
        </w:tc>
        <w:tc>
          <w:tcPr>
            <w:tcW w:w="14809" w:type="dxa"/>
            <w:gridSpan w:val="5"/>
            <w:tcBorders>
              <w:top w:val="single" w:sz="4" w:space="0" w:color="auto"/>
              <w:left w:val="single" w:sz="4" w:space="0" w:color="auto"/>
              <w:bottom w:val="single" w:sz="4" w:space="0" w:color="auto"/>
              <w:right w:val="single" w:sz="4" w:space="0" w:color="auto"/>
            </w:tcBorders>
            <w:shd w:val="clear" w:color="auto" w:fill="C2D69B"/>
            <w:hideMark/>
          </w:tcPr>
          <w:p w:rsidR="004B20F6" w:rsidRDefault="004B20F6" w:rsidP="007B2CE2">
            <w:pPr>
              <w:suppressAutoHyphens/>
              <w:rPr>
                <w:rFonts w:ascii="Arial Narrow" w:eastAsia="Calibri" w:hAnsi="Arial Narrow"/>
                <w:b/>
                <w:lang w:eastAsia="ar-SA"/>
              </w:rPr>
            </w:pPr>
            <w:r>
              <w:rPr>
                <w:rFonts w:ascii="Arial Narrow" w:hAnsi="Arial Narrow"/>
                <w:b/>
              </w:rPr>
              <w:t>WYPOSAŻENIE DODATKOWE</w:t>
            </w:r>
          </w:p>
        </w:tc>
      </w:tr>
      <w:tr w:rsidR="004B20F6" w:rsidTr="004B20F6">
        <w:tc>
          <w:tcPr>
            <w:tcW w:w="467" w:type="dxa"/>
            <w:vMerge w:val="restart"/>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10.1</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autoSpaceDE w:val="0"/>
              <w:snapToGrid w:val="0"/>
              <w:rPr>
                <w:rFonts w:ascii="Arial Narrow" w:eastAsia="Calibri" w:hAnsi="Arial Narrow" w:cs="Arial"/>
                <w:color w:val="000000"/>
                <w:sz w:val="18"/>
                <w:szCs w:val="18"/>
                <w:lang w:eastAsia="ar-SA"/>
              </w:rPr>
            </w:pPr>
            <w:r>
              <w:rPr>
                <w:rFonts w:ascii="Arial Narrow" w:hAnsi="Arial Narrow" w:cs="Arial"/>
                <w:color w:val="000000"/>
                <w:sz w:val="18"/>
                <w:szCs w:val="18"/>
              </w:rPr>
              <w:t>Zamek centralny wszystkich drzwi z autoalarmem (obejmujący również drzwi do zewnętrznego schowka) – sterowany pilotem.</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10.2.</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autoSpaceDE w:val="0"/>
              <w:snapToGrid w:val="0"/>
              <w:rPr>
                <w:rFonts w:ascii="Arial Narrow" w:eastAsia="Calibri" w:hAnsi="Arial Narrow" w:cs="Arial"/>
                <w:color w:val="000000"/>
                <w:sz w:val="18"/>
                <w:szCs w:val="18"/>
                <w:lang w:eastAsia="ar-SA"/>
              </w:rPr>
            </w:pPr>
            <w:r>
              <w:rPr>
                <w:rFonts w:ascii="Arial Narrow" w:hAnsi="Arial Narrow" w:cs="Arial"/>
                <w:color w:val="000000"/>
                <w:sz w:val="18"/>
                <w:szCs w:val="18"/>
              </w:rPr>
              <w:t>Lusterka zewnętrzne podgrzewane i sterowane elektrycznie.</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10.3.</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autoSpaceDE w:val="0"/>
              <w:snapToGrid w:val="0"/>
              <w:rPr>
                <w:rFonts w:ascii="Arial Narrow" w:eastAsia="Calibri" w:hAnsi="Arial Narrow" w:cs="Arial"/>
                <w:color w:val="000000"/>
                <w:sz w:val="18"/>
                <w:szCs w:val="18"/>
                <w:lang w:eastAsia="ar-SA"/>
              </w:rPr>
            </w:pPr>
            <w:r>
              <w:rPr>
                <w:rFonts w:ascii="Arial Narrow" w:hAnsi="Arial Narrow" w:cs="Arial"/>
                <w:color w:val="000000"/>
                <w:sz w:val="18"/>
                <w:szCs w:val="18"/>
              </w:rPr>
              <w:t>Przednia poduszka powietrzna dla kierowcy i pasażera.</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10.4.</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autoSpaceDE w:val="0"/>
              <w:snapToGrid w:val="0"/>
              <w:rPr>
                <w:rFonts w:ascii="Arial Narrow" w:eastAsia="Calibri" w:hAnsi="Arial Narrow" w:cs="Arial"/>
                <w:color w:val="000000"/>
                <w:sz w:val="18"/>
                <w:szCs w:val="18"/>
                <w:lang w:eastAsia="ar-SA"/>
              </w:rPr>
            </w:pPr>
            <w:r>
              <w:rPr>
                <w:rFonts w:ascii="Arial Narrow" w:hAnsi="Arial Narrow" w:cs="Arial"/>
                <w:color w:val="000000"/>
                <w:sz w:val="18"/>
                <w:szCs w:val="18"/>
              </w:rPr>
              <w:t>Radioodtwarzacz CD.</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10.5.</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autoSpaceDE w:val="0"/>
              <w:snapToGrid w:val="0"/>
              <w:rPr>
                <w:rFonts w:ascii="Arial Narrow" w:eastAsia="Calibri" w:hAnsi="Arial Narrow" w:cs="Arial"/>
                <w:color w:val="000000"/>
                <w:sz w:val="18"/>
                <w:szCs w:val="18"/>
                <w:lang w:eastAsia="ar-SA"/>
              </w:rPr>
            </w:pPr>
            <w:r>
              <w:rPr>
                <w:rFonts w:ascii="Arial Narrow" w:hAnsi="Arial Narrow" w:cs="Arial"/>
                <w:color w:val="000000"/>
                <w:sz w:val="18"/>
                <w:szCs w:val="18"/>
              </w:rPr>
              <w:t>Dodatkowa gaśnica w przedziale medycznym.</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10.6.</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autoSpaceDE w:val="0"/>
              <w:snapToGrid w:val="0"/>
              <w:rPr>
                <w:rFonts w:ascii="Arial Narrow" w:eastAsia="Calibri" w:hAnsi="Arial Narrow" w:cs="Arial"/>
                <w:color w:val="000000"/>
                <w:sz w:val="18"/>
                <w:szCs w:val="18"/>
                <w:lang w:eastAsia="ar-SA"/>
              </w:rPr>
            </w:pPr>
            <w:r>
              <w:rPr>
                <w:rFonts w:ascii="Arial Narrow" w:hAnsi="Arial Narrow" w:cs="Arial"/>
                <w:color w:val="000000"/>
                <w:sz w:val="18"/>
                <w:szCs w:val="18"/>
              </w:rPr>
              <w:t>Młotek do wybijania szyb.</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10.11.</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autoSpaceDE w:val="0"/>
              <w:snapToGrid w:val="0"/>
              <w:rPr>
                <w:rFonts w:ascii="Arial Narrow" w:eastAsia="Calibri" w:hAnsi="Arial Narrow" w:cs="Arial"/>
                <w:color w:val="000000"/>
                <w:sz w:val="18"/>
                <w:szCs w:val="18"/>
                <w:lang w:eastAsia="ar-SA"/>
              </w:rPr>
            </w:pPr>
            <w:r>
              <w:rPr>
                <w:rFonts w:ascii="Arial Narrow" w:hAnsi="Arial Narrow" w:cs="Arial"/>
                <w:color w:val="000000"/>
                <w:sz w:val="18"/>
                <w:szCs w:val="18"/>
              </w:rPr>
              <w:t>Nóż do cięcia pasów bezpieczeństwa.</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10.12.</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autoSpaceDE w:val="0"/>
              <w:snapToGrid w:val="0"/>
              <w:rPr>
                <w:rFonts w:ascii="Arial Narrow" w:eastAsia="Calibri" w:hAnsi="Arial Narrow" w:cs="Arial"/>
                <w:color w:val="000000"/>
                <w:sz w:val="18"/>
                <w:szCs w:val="18"/>
                <w:lang w:eastAsia="ar-SA"/>
              </w:rPr>
            </w:pPr>
            <w:r>
              <w:rPr>
                <w:rFonts w:ascii="Arial Narrow" w:hAnsi="Arial Narrow" w:cs="Arial"/>
                <w:color w:val="000000"/>
                <w:sz w:val="18"/>
                <w:szCs w:val="18"/>
              </w:rPr>
              <w:t>Dywaniki gumowe dla kierowcy i pasażera.</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10.13.</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autoSpaceDE w:val="0"/>
              <w:snapToGrid w:val="0"/>
              <w:rPr>
                <w:rFonts w:ascii="Arial Narrow" w:eastAsia="Calibri" w:hAnsi="Arial Narrow" w:cs="Arial"/>
                <w:color w:val="000000"/>
                <w:sz w:val="18"/>
                <w:szCs w:val="18"/>
                <w:lang w:eastAsia="ar-SA"/>
              </w:rPr>
            </w:pPr>
            <w:r>
              <w:rPr>
                <w:rFonts w:ascii="Arial Narrow" w:hAnsi="Arial Narrow" w:cs="Arial"/>
                <w:color w:val="000000"/>
                <w:sz w:val="18"/>
                <w:szCs w:val="18"/>
              </w:rPr>
              <w:t>Szperacz w kabinie kierowcy na elastycznym przewodzie.</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10.14.</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autoSpaceDE w:val="0"/>
              <w:snapToGrid w:val="0"/>
              <w:rPr>
                <w:rFonts w:ascii="Arial Narrow" w:eastAsia="Calibri" w:hAnsi="Arial Narrow" w:cs="Arial"/>
                <w:color w:val="000000"/>
                <w:sz w:val="18"/>
                <w:szCs w:val="18"/>
                <w:lang w:eastAsia="ar-SA"/>
              </w:rPr>
            </w:pPr>
            <w:r>
              <w:rPr>
                <w:rFonts w:ascii="Arial Narrow" w:hAnsi="Arial Narrow" w:cs="Arial"/>
                <w:color w:val="000000"/>
                <w:sz w:val="18"/>
                <w:szCs w:val="18"/>
              </w:rPr>
              <w:t>Dodatkowy trójkąt ostrzegawczy lub lampa ostrzegawcza.</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lang w:eastAsia="ar-SA"/>
              </w:rPr>
            </w:pPr>
          </w:p>
        </w:tc>
      </w:tr>
      <w:tr w:rsidR="004B20F6" w:rsidTr="004B20F6">
        <w:tc>
          <w:tcPr>
            <w:tcW w:w="467" w:type="dxa"/>
            <w:vMerge w:val="restart"/>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lang w:eastAsia="ar-SA"/>
              </w:rPr>
            </w:pPr>
            <w:r>
              <w:rPr>
                <w:rFonts w:ascii="Arial Narrow" w:hAnsi="Arial Narrow"/>
              </w:rPr>
              <w:t>11.</w:t>
            </w:r>
          </w:p>
        </w:tc>
        <w:tc>
          <w:tcPr>
            <w:tcW w:w="14809" w:type="dxa"/>
            <w:gridSpan w:val="5"/>
            <w:tcBorders>
              <w:top w:val="single" w:sz="4" w:space="0" w:color="auto"/>
              <w:left w:val="single" w:sz="4" w:space="0" w:color="auto"/>
              <w:bottom w:val="single" w:sz="4" w:space="0" w:color="auto"/>
              <w:right w:val="single" w:sz="4" w:space="0" w:color="auto"/>
            </w:tcBorders>
            <w:shd w:val="clear" w:color="auto" w:fill="C2D69B"/>
            <w:hideMark/>
          </w:tcPr>
          <w:p w:rsidR="004B20F6" w:rsidRDefault="004B20F6" w:rsidP="007B2CE2">
            <w:pPr>
              <w:suppressAutoHyphens/>
              <w:rPr>
                <w:rFonts w:ascii="Arial Narrow" w:eastAsia="Calibri" w:hAnsi="Arial Narrow"/>
                <w:lang w:eastAsia="ar-SA"/>
              </w:rPr>
            </w:pPr>
            <w:r>
              <w:rPr>
                <w:rFonts w:ascii="Arial Narrow" w:hAnsi="Arial Narrow"/>
                <w:b/>
                <w:color w:val="000000"/>
              </w:rPr>
              <w:t>NFORMACJE DODATKOWE</w:t>
            </w: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11.1.</w:t>
            </w:r>
          </w:p>
        </w:tc>
        <w:tc>
          <w:tcPr>
            <w:tcW w:w="6720" w:type="dxa"/>
            <w:gridSpan w:val="2"/>
            <w:tcBorders>
              <w:top w:val="single" w:sz="4" w:space="0" w:color="auto"/>
              <w:left w:val="single" w:sz="4" w:space="0" w:color="auto"/>
              <w:bottom w:val="single" w:sz="2"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Pojazd z roku 2011 lub nowszy fabrycznie nowy.</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sz w:val="18"/>
                <w:szCs w:val="18"/>
                <w:lang w:eastAsia="ar-SA"/>
              </w:rPr>
            </w:pP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11.2.</w:t>
            </w:r>
          </w:p>
        </w:tc>
        <w:tc>
          <w:tcPr>
            <w:tcW w:w="6720" w:type="dxa"/>
            <w:gridSpan w:val="2"/>
            <w:tcBorders>
              <w:top w:val="single" w:sz="2" w:space="0" w:color="auto"/>
              <w:left w:val="single" w:sz="4" w:space="0" w:color="auto"/>
              <w:bottom w:val="single" w:sz="2"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Świadectwo homologacji na pojazd skompletowany jako – M1/samochód  specjalny -kserokopia ( oryginał Wykonawca dostarczy przy dostawie pojazdu).</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sz w:val="18"/>
                <w:szCs w:val="18"/>
                <w:lang w:eastAsia="ar-SA"/>
              </w:rPr>
            </w:pP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11.3.</w:t>
            </w:r>
          </w:p>
        </w:tc>
        <w:tc>
          <w:tcPr>
            <w:tcW w:w="6720" w:type="dxa"/>
            <w:gridSpan w:val="2"/>
            <w:tcBorders>
              <w:top w:val="single" w:sz="2" w:space="0" w:color="auto"/>
              <w:left w:val="single" w:sz="4" w:space="0" w:color="auto"/>
              <w:bottom w:val="single" w:sz="2"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Gwarancja na zespoły i podzespoły mechaniczne/elektryczne/elektroniczne i powłokę lakierniczą – min. 2 lata.</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sz w:val="18"/>
                <w:szCs w:val="18"/>
                <w:lang w:eastAsia="ar-SA"/>
              </w:rPr>
            </w:pP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11.4</w:t>
            </w:r>
          </w:p>
        </w:tc>
        <w:tc>
          <w:tcPr>
            <w:tcW w:w="6720" w:type="dxa"/>
            <w:gridSpan w:val="2"/>
            <w:tcBorders>
              <w:top w:val="single" w:sz="2" w:space="0" w:color="auto"/>
              <w:left w:val="single" w:sz="4" w:space="0" w:color="auto"/>
              <w:bottom w:val="single" w:sz="2"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Gwarancja na zabudowę i wyposażenie medyczne- min. 3 lata.</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sz w:val="18"/>
                <w:szCs w:val="18"/>
                <w:lang w:eastAsia="ar-SA"/>
              </w:rPr>
            </w:pP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11.5.</w:t>
            </w:r>
          </w:p>
        </w:tc>
        <w:tc>
          <w:tcPr>
            <w:tcW w:w="6720" w:type="dxa"/>
            <w:gridSpan w:val="2"/>
            <w:tcBorders>
              <w:top w:val="single" w:sz="2" w:space="0" w:color="auto"/>
              <w:left w:val="single" w:sz="4" w:space="0" w:color="auto"/>
              <w:bottom w:val="single" w:sz="2"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Gwarancja na perforację elementów nadwozia – min. 10 lat</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sz w:val="18"/>
                <w:szCs w:val="18"/>
                <w:lang w:eastAsia="ar-SA"/>
              </w:rPr>
            </w:pPr>
          </w:p>
        </w:tc>
      </w:tr>
      <w:tr w:rsidR="004B20F6" w:rsidTr="004B20F6">
        <w:tc>
          <w:tcPr>
            <w:tcW w:w="0" w:type="auto"/>
            <w:vMerge/>
            <w:tcBorders>
              <w:top w:val="single" w:sz="4" w:space="0" w:color="auto"/>
              <w:left w:val="single" w:sz="4" w:space="0" w:color="auto"/>
              <w:bottom w:val="single" w:sz="4" w:space="0" w:color="auto"/>
              <w:right w:val="single" w:sz="4" w:space="0" w:color="auto"/>
            </w:tcBorders>
            <w:vAlign w:val="center"/>
            <w:hideMark/>
          </w:tcPr>
          <w:p w:rsidR="004B20F6" w:rsidRDefault="004B20F6"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rPr>
                <w:rFonts w:ascii="Arial Narrow" w:eastAsia="Calibri" w:hAnsi="Arial Narrow"/>
                <w:sz w:val="18"/>
                <w:szCs w:val="18"/>
                <w:lang w:eastAsia="ar-SA"/>
              </w:rPr>
            </w:pPr>
            <w:r>
              <w:rPr>
                <w:rFonts w:ascii="Arial Narrow" w:hAnsi="Arial Narrow"/>
                <w:sz w:val="18"/>
                <w:szCs w:val="18"/>
              </w:rPr>
              <w:t>11.7.</w:t>
            </w:r>
          </w:p>
        </w:tc>
        <w:tc>
          <w:tcPr>
            <w:tcW w:w="6720" w:type="dxa"/>
            <w:gridSpan w:val="2"/>
            <w:tcBorders>
              <w:top w:val="single" w:sz="4" w:space="0" w:color="auto"/>
              <w:left w:val="single" w:sz="4" w:space="0" w:color="auto"/>
              <w:bottom w:val="single" w:sz="4" w:space="0" w:color="auto"/>
              <w:right w:val="single" w:sz="4" w:space="0" w:color="auto"/>
            </w:tcBorders>
            <w:hideMark/>
          </w:tcPr>
          <w:p w:rsidR="004B20F6" w:rsidRDefault="004B20F6" w:rsidP="007B2CE2">
            <w:pPr>
              <w:suppressAutoHyphens/>
              <w:snapToGrid w:val="0"/>
              <w:rPr>
                <w:rFonts w:ascii="Arial Narrow" w:eastAsia="Calibri" w:hAnsi="Arial Narrow"/>
                <w:color w:val="000000"/>
                <w:sz w:val="18"/>
                <w:szCs w:val="18"/>
                <w:lang w:eastAsia="ar-SA"/>
              </w:rPr>
            </w:pPr>
            <w:r>
              <w:rPr>
                <w:rFonts w:ascii="Arial Narrow" w:hAnsi="Arial Narrow"/>
                <w:color w:val="000000"/>
                <w:sz w:val="18"/>
                <w:szCs w:val="18"/>
              </w:rPr>
              <w:t>Deklaracje zgodności na sprzęt medyczny (załączyć)</w:t>
            </w:r>
          </w:p>
        </w:tc>
        <w:tc>
          <w:tcPr>
            <w:tcW w:w="5103"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tcPr>
          <w:p w:rsidR="004B20F6" w:rsidRDefault="004B20F6" w:rsidP="007B2CE2">
            <w:pPr>
              <w:suppressAutoHyphens/>
              <w:rPr>
                <w:rFonts w:ascii="Arial Narrow" w:eastAsia="Calibri" w:hAnsi="Arial Narrow"/>
                <w:sz w:val="18"/>
                <w:szCs w:val="18"/>
                <w:lang w:eastAsia="ar-SA"/>
              </w:rPr>
            </w:pPr>
          </w:p>
        </w:tc>
      </w:tr>
      <w:tr w:rsidR="000A38C3" w:rsidTr="007B2CE2">
        <w:tc>
          <w:tcPr>
            <w:tcW w:w="467" w:type="dxa"/>
            <w:vMerge w:val="restart"/>
            <w:tcBorders>
              <w:top w:val="single" w:sz="4" w:space="0" w:color="auto"/>
              <w:left w:val="single" w:sz="4" w:space="0" w:color="auto"/>
              <w:bottom w:val="single" w:sz="4" w:space="0" w:color="auto"/>
              <w:right w:val="single" w:sz="4" w:space="0" w:color="auto"/>
            </w:tcBorders>
            <w:hideMark/>
          </w:tcPr>
          <w:p w:rsidR="000A38C3" w:rsidRDefault="000A38C3" w:rsidP="000A38C3">
            <w:pPr>
              <w:suppressAutoHyphens/>
              <w:rPr>
                <w:rFonts w:ascii="Arial Narrow" w:eastAsia="Calibri" w:hAnsi="Arial Narrow"/>
                <w:lang w:eastAsia="ar-SA"/>
              </w:rPr>
            </w:pPr>
            <w:r>
              <w:rPr>
                <w:rFonts w:ascii="Arial Narrow" w:hAnsi="Arial Narrow"/>
              </w:rPr>
              <w:t>12.</w:t>
            </w:r>
          </w:p>
        </w:tc>
        <w:tc>
          <w:tcPr>
            <w:tcW w:w="14809" w:type="dxa"/>
            <w:gridSpan w:val="5"/>
            <w:tcBorders>
              <w:top w:val="single" w:sz="4" w:space="0" w:color="auto"/>
              <w:left w:val="single" w:sz="4" w:space="0" w:color="auto"/>
              <w:bottom w:val="single" w:sz="4" w:space="0" w:color="auto"/>
              <w:right w:val="single" w:sz="4" w:space="0" w:color="auto"/>
            </w:tcBorders>
            <w:shd w:val="clear" w:color="auto" w:fill="C2D69B"/>
            <w:hideMark/>
          </w:tcPr>
          <w:p w:rsidR="000A38C3" w:rsidRDefault="000A38C3" w:rsidP="007B2CE2">
            <w:pPr>
              <w:suppressAutoHyphens/>
              <w:rPr>
                <w:rFonts w:ascii="Arial Narrow" w:eastAsia="Calibri" w:hAnsi="Arial Narrow"/>
                <w:lang w:eastAsia="ar-SA"/>
              </w:rPr>
            </w:pPr>
            <w:r>
              <w:rPr>
                <w:rFonts w:ascii="Arial Narrow" w:hAnsi="Arial Narrow"/>
                <w:b/>
                <w:color w:val="000000"/>
              </w:rPr>
              <w:t>SPOSÓB ODBIORU</w:t>
            </w:r>
          </w:p>
        </w:tc>
      </w:tr>
      <w:tr w:rsidR="000A38C3" w:rsidTr="007B2CE2">
        <w:tc>
          <w:tcPr>
            <w:tcW w:w="0" w:type="auto"/>
            <w:vMerge/>
            <w:tcBorders>
              <w:top w:val="single" w:sz="4" w:space="0" w:color="auto"/>
              <w:left w:val="single" w:sz="4" w:space="0" w:color="auto"/>
              <w:bottom w:val="single" w:sz="4" w:space="0" w:color="auto"/>
              <w:right w:val="single" w:sz="4" w:space="0" w:color="auto"/>
            </w:tcBorders>
            <w:vAlign w:val="center"/>
            <w:hideMark/>
          </w:tcPr>
          <w:p w:rsidR="000A38C3" w:rsidRDefault="000A38C3"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0A38C3" w:rsidRDefault="000A38C3" w:rsidP="000A38C3">
            <w:pPr>
              <w:suppressAutoHyphens/>
              <w:rPr>
                <w:rFonts w:ascii="Arial Narrow" w:eastAsia="Calibri" w:hAnsi="Arial Narrow"/>
                <w:sz w:val="18"/>
                <w:szCs w:val="18"/>
                <w:lang w:eastAsia="ar-SA"/>
              </w:rPr>
            </w:pPr>
            <w:r>
              <w:rPr>
                <w:rFonts w:ascii="Arial Narrow" w:hAnsi="Arial Narrow"/>
                <w:sz w:val="18"/>
                <w:szCs w:val="18"/>
              </w:rPr>
              <w:t>12.1.</w:t>
            </w:r>
          </w:p>
        </w:tc>
        <w:tc>
          <w:tcPr>
            <w:tcW w:w="6720" w:type="dxa"/>
            <w:gridSpan w:val="2"/>
            <w:tcBorders>
              <w:top w:val="single" w:sz="4" w:space="0" w:color="auto"/>
              <w:left w:val="single" w:sz="4" w:space="0" w:color="auto"/>
              <w:bottom w:val="single" w:sz="2" w:space="0" w:color="auto"/>
              <w:right w:val="single" w:sz="4" w:space="0" w:color="auto"/>
            </w:tcBorders>
            <w:hideMark/>
          </w:tcPr>
          <w:p w:rsidR="000A38C3" w:rsidRPr="00634B9E" w:rsidRDefault="000A38C3" w:rsidP="007B2CE2">
            <w:pPr>
              <w:rPr>
                <w:rFonts w:ascii="Arial" w:hAnsi="Arial" w:cs="Arial"/>
                <w:color w:val="000000"/>
              </w:rPr>
            </w:pPr>
            <w:r>
              <w:rPr>
                <w:rFonts w:ascii="Arial Narrow" w:hAnsi="Arial Narrow"/>
                <w:color w:val="000000"/>
                <w:sz w:val="18"/>
                <w:szCs w:val="18"/>
              </w:rPr>
              <w:t>Wykonawca dostarczy pojazd do siedziby Zamawiającego.</w:t>
            </w:r>
          </w:p>
        </w:tc>
        <w:tc>
          <w:tcPr>
            <w:tcW w:w="5103" w:type="dxa"/>
            <w:tcBorders>
              <w:top w:val="single" w:sz="4" w:space="0" w:color="auto"/>
              <w:left w:val="single" w:sz="4" w:space="0" w:color="auto"/>
              <w:bottom w:val="single" w:sz="4" w:space="0" w:color="auto"/>
              <w:right w:val="single" w:sz="4" w:space="0" w:color="auto"/>
            </w:tcBorders>
          </w:tcPr>
          <w:p w:rsidR="000A38C3" w:rsidRDefault="000A38C3" w:rsidP="007B2CE2">
            <w:pPr>
              <w:suppressAutoHyphens/>
              <w:rPr>
                <w:rFonts w:ascii="Arial Narrow" w:eastAsia="Calibri" w:hAnsi="Arial Narrow"/>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tcPr>
          <w:p w:rsidR="000A38C3" w:rsidRDefault="000A38C3" w:rsidP="007B2CE2">
            <w:pPr>
              <w:suppressAutoHyphens/>
              <w:rPr>
                <w:rFonts w:ascii="Arial Narrow" w:eastAsia="Calibri" w:hAnsi="Arial Narrow"/>
                <w:sz w:val="18"/>
                <w:szCs w:val="18"/>
                <w:lang w:eastAsia="ar-SA"/>
              </w:rPr>
            </w:pPr>
          </w:p>
        </w:tc>
      </w:tr>
      <w:tr w:rsidR="000A38C3" w:rsidTr="000A38C3">
        <w:tc>
          <w:tcPr>
            <w:tcW w:w="0" w:type="auto"/>
            <w:vMerge/>
            <w:tcBorders>
              <w:top w:val="single" w:sz="4" w:space="0" w:color="auto"/>
              <w:left w:val="single" w:sz="4" w:space="0" w:color="auto"/>
              <w:bottom w:val="single" w:sz="4" w:space="0" w:color="auto"/>
              <w:right w:val="single" w:sz="4" w:space="0" w:color="auto"/>
            </w:tcBorders>
            <w:vAlign w:val="center"/>
            <w:hideMark/>
          </w:tcPr>
          <w:p w:rsidR="000A38C3" w:rsidRDefault="000A38C3"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0A38C3" w:rsidRDefault="000A38C3" w:rsidP="000A38C3">
            <w:pPr>
              <w:suppressAutoHyphens/>
              <w:rPr>
                <w:rFonts w:ascii="Arial Narrow" w:eastAsia="Calibri" w:hAnsi="Arial Narrow"/>
                <w:sz w:val="18"/>
                <w:szCs w:val="18"/>
                <w:lang w:eastAsia="ar-SA"/>
              </w:rPr>
            </w:pPr>
            <w:r>
              <w:rPr>
                <w:rFonts w:ascii="Arial Narrow" w:hAnsi="Arial Narrow"/>
                <w:sz w:val="18"/>
                <w:szCs w:val="18"/>
              </w:rPr>
              <w:t>12.2.</w:t>
            </w:r>
          </w:p>
        </w:tc>
        <w:tc>
          <w:tcPr>
            <w:tcW w:w="1950" w:type="dxa"/>
            <w:tcBorders>
              <w:top w:val="single" w:sz="2" w:space="0" w:color="auto"/>
              <w:left w:val="single" w:sz="4" w:space="0" w:color="auto"/>
              <w:bottom w:val="single" w:sz="2" w:space="0" w:color="auto"/>
              <w:right w:val="single" w:sz="4" w:space="0" w:color="auto"/>
            </w:tcBorders>
            <w:hideMark/>
          </w:tcPr>
          <w:p w:rsidR="000A38C3" w:rsidRPr="000A38C3" w:rsidRDefault="000A38C3" w:rsidP="007B2CE2">
            <w:pPr>
              <w:rPr>
                <w:rFonts w:ascii="Arial Narrow" w:hAnsi="Arial Narrow" w:cs="Arial"/>
                <w:color w:val="000000"/>
                <w:sz w:val="18"/>
                <w:szCs w:val="18"/>
              </w:rPr>
            </w:pPr>
            <w:r w:rsidRPr="000A38C3">
              <w:rPr>
                <w:rFonts w:ascii="Arial Narrow" w:hAnsi="Arial Narrow" w:cs="Arial"/>
                <w:color w:val="000000"/>
                <w:sz w:val="18"/>
                <w:szCs w:val="18"/>
              </w:rPr>
              <w:t>Miejsce</w:t>
            </w:r>
          </w:p>
        </w:tc>
        <w:tc>
          <w:tcPr>
            <w:tcW w:w="4770" w:type="dxa"/>
            <w:tcBorders>
              <w:top w:val="single" w:sz="2" w:space="0" w:color="auto"/>
              <w:left w:val="single" w:sz="4" w:space="0" w:color="auto"/>
              <w:bottom w:val="single" w:sz="2" w:space="0" w:color="auto"/>
              <w:right w:val="single" w:sz="4" w:space="0" w:color="auto"/>
            </w:tcBorders>
          </w:tcPr>
          <w:p w:rsidR="000A38C3" w:rsidRPr="000A38C3" w:rsidRDefault="000A38C3" w:rsidP="007B2CE2">
            <w:pPr>
              <w:rPr>
                <w:rFonts w:ascii="Arial Narrow" w:hAnsi="Arial Narrow" w:cs="Arial"/>
                <w:color w:val="000000"/>
                <w:sz w:val="18"/>
                <w:szCs w:val="18"/>
              </w:rPr>
            </w:pPr>
            <w:r w:rsidRPr="000A38C3">
              <w:rPr>
                <w:rFonts w:ascii="Arial Narrow" w:hAnsi="Arial Narrow" w:cs="Arial"/>
                <w:color w:val="000000"/>
                <w:sz w:val="18"/>
                <w:szCs w:val="18"/>
              </w:rPr>
              <w:t>Siedziba Zamawiającego Płock ul. Gwardii Ludowej 5</w:t>
            </w:r>
          </w:p>
        </w:tc>
        <w:tc>
          <w:tcPr>
            <w:tcW w:w="5103" w:type="dxa"/>
            <w:tcBorders>
              <w:top w:val="single" w:sz="4" w:space="0" w:color="auto"/>
              <w:left w:val="single" w:sz="4" w:space="0" w:color="auto"/>
              <w:bottom w:val="single" w:sz="4" w:space="0" w:color="auto"/>
              <w:right w:val="single" w:sz="4" w:space="0" w:color="auto"/>
            </w:tcBorders>
          </w:tcPr>
          <w:p w:rsidR="000A38C3" w:rsidRDefault="000A38C3" w:rsidP="007B2CE2">
            <w:pPr>
              <w:suppressAutoHyphens/>
              <w:rPr>
                <w:rFonts w:ascii="Arial Narrow" w:eastAsia="Calibri" w:hAnsi="Arial Narrow"/>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tcPr>
          <w:p w:rsidR="000A38C3" w:rsidRDefault="000A38C3" w:rsidP="007B2CE2">
            <w:pPr>
              <w:suppressAutoHyphens/>
              <w:rPr>
                <w:rFonts w:ascii="Arial Narrow" w:eastAsia="Calibri" w:hAnsi="Arial Narrow"/>
                <w:sz w:val="18"/>
                <w:szCs w:val="18"/>
                <w:lang w:eastAsia="ar-SA"/>
              </w:rPr>
            </w:pPr>
          </w:p>
        </w:tc>
      </w:tr>
      <w:tr w:rsidR="000A38C3" w:rsidTr="000A38C3">
        <w:tc>
          <w:tcPr>
            <w:tcW w:w="0" w:type="auto"/>
            <w:vMerge/>
            <w:tcBorders>
              <w:top w:val="single" w:sz="4" w:space="0" w:color="auto"/>
              <w:left w:val="single" w:sz="4" w:space="0" w:color="auto"/>
              <w:bottom w:val="single" w:sz="4" w:space="0" w:color="auto"/>
              <w:right w:val="single" w:sz="4" w:space="0" w:color="auto"/>
            </w:tcBorders>
            <w:vAlign w:val="center"/>
            <w:hideMark/>
          </w:tcPr>
          <w:p w:rsidR="000A38C3" w:rsidRDefault="000A38C3" w:rsidP="007B2CE2">
            <w:pPr>
              <w:rPr>
                <w:rFonts w:ascii="Arial Narrow" w:eastAsia="Calibri" w:hAnsi="Arial Narrow"/>
                <w:lang w:eastAsia="ar-SA"/>
              </w:rPr>
            </w:pPr>
          </w:p>
        </w:tc>
        <w:tc>
          <w:tcPr>
            <w:tcW w:w="718" w:type="dxa"/>
            <w:tcBorders>
              <w:top w:val="single" w:sz="4" w:space="0" w:color="auto"/>
              <w:left w:val="single" w:sz="4" w:space="0" w:color="auto"/>
              <w:bottom w:val="single" w:sz="4" w:space="0" w:color="auto"/>
              <w:right w:val="single" w:sz="4" w:space="0" w:color="auto"/>
            </w:tcBorders>
            <w:hideMark/>
          </w:tcPr>
          <w:p w:rsidR="000A38C3" w:rsidRDefault="000A38C3" w:rsidP="000A38C3">
            <w:pPr>
              <w:suppressAutoHyphens/>
              <w:rPr>
                <w:rFonts w:ascii="Arial Narrow" w:eastAsia="Calibri" w:hAnsi="Arial Narrow"/>
                <w:sz w:val="18"/>
                <w:szCs w:val="18"/>
                <w:lang w:eastAsia="ar-SA"/>
              </w:rPr>
            </w:pPr>
            <w:r>
              <w:rPr>
                <w:rFonts w:ascii="Arial Narrow" w:hAnsi="Arial Narrow"/>
                <w:sz w:val="18"/>
                <w:szCs w:val="18"/>
              </w:rPr>
              <w:t>12.3.</w:t>
            </w:r>
          </w:p>
        </w:tc>
        <w:tc>
          <w:tcPr>
            <w:tcW w:w="1950" w:type="dxa"/>
            <w:tcBorders>
              <w:top w:val="single" w:sz="2" w:space="0" w:color="auto"/>
              <w:left w:val="single" w:sz="4" w:space="0" w:color="auto"/>
              <w:bottom w:val="single" w:sz="2" w:space="0" w:color="auto"/>
              <w:right w:val="single" w:sz="4" w:space="0" w:color="auto"/>
            </w:tcBorders>
            <w:hideMark/>
          </w:tcPr>
          <w:p w:rsidR="000A38C3" w:rsidRPr="000A38C3" w:rsidRDefault="000A38C3" w:rsidP="007B2CE2">
            <w:pPr>
              <w:rPr>
                <w:rFonts w:ascii="Arial Narrow" w:hAnsi="Arial Narrow" w:cs="Arial"/>
                <w:color w:val="000000"/>
                <w:sz w:val="18"/>
                <w:szCs w:val="18"/>
              </w:rPr>
            </w:pPr>
            <w:r w:rsidRPr="000A38C3">
              <w:rPr>
                <w:rFonts w:ascii="Arial Narrow" w:hAnsi="Arial Narrow" w:cs="Arial"/>
                <w:color w:val="000000"/>
                <w:sz w:val="18"/>
                <w:szCs w:val="18"/>
              </w:rPr>
              <w:t>Przeszkolenie w zakresie obsługi pojazdu</w:t>
            </w:r>
          </w:p>
        </w:tc>
        <w:tc>
          <w:tcPr>
            <w:tcW w:w="4770" w:type="dxa"/>
            <w:tcBorders>
              <w:top w:val="single" w:sz="2" w:space="0" w:color="auto"/>
              <w:left w:val="single" w:sz="4" w:space="0" w:color="auto"/>
              <w:bottom w:val="single" w:sz="2" w:space="0" w:color="auto"/>
              <w:right w:val="single" w:sz="4" w:space="0" w:color="auto"/>
            </w:tcBorders>
          </w:tcPr>
          <w:p w:rsidR="000A38C3" w:rsidRPr="000A38C3" w:rsidRDefault="000A38C3" w:rsidP="007B2CE2">
            <w:pPr>
              <w:rPr>
                <w:rFonts w:ascii="Arial Narrow" w:hAnsi="Arial Narrow" w:cs="Arial"/>
                <w:color w:val="000000"/>
                <w:sz w:val="18"/>
                <w:szCs w:val="18"/>
              </w:rPr>
            </w:pPr>
            <w:r w:rsidRPr="000A38C3">
              <w:rPr>
                <w:rFonts w:ascii="Arial Narrow" w:hAnsi="Arial Narrow" w:cs="Arial"/>
                <w:color w:val="000000"/>
                <w:sz w:val="18"/>
                <w:szCs w:val="18"/>
              </w:rPr>
              <w:t>Wykonawca w dniu odbioru pojazdów przeprowadzi bezpłatne szkolenie dla kierowców Zamawiającego w zakresie obsługi zakupionych pojazdów.</w:t>
            </w:r>
          </w:p>
        </w:tc>
        <w:tc>
          <w:tcPr>
            <w:tcW w:w="5103" w:type="dxa"/>
            <w:tcBorders>
              <w:top w:val="single" w:sz="4" w:space="0" w:color="auto"/>
              <w:left w:val="single" w:sz="4" w:space="0" w:color="auto"/>
              <w:bottom w:val="single" w:sz="4" w:space="0" w:color="auto"/>
              <w:right w:val="single" w:sz="4" w:space="0" w:color="auto"/>
            </w:tcBorders>
          </w:tcPr>
          <w:p w:rsidR="000A38C3" w:rsidRDefault="000A38C3" w:rsidP="007B2CE2">
            <w:pPr>
              <w:suppressAutoHyphens/>
              <w:rPr>
                <w:rFonts w:ascii="Arial Narrow" w:eastAsia="Calibri" w:hAnsi="Arial Narrow"/>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tcPr>
          <w:p w:rsidR="000A38C3" w:rsidRDefault="000A38C3" w:rsidP="007B2CE2">
            <w:pPr>
              <w:suppressAutoHyphens/>
              <w:rPr>
                <w:rFonts w:ascii="Arial Narrow" w:eastAsia="Calibri" w:hAnsi="Arial Narrow"/>
                <w:sz w:val="18"/>
                <w:szCs w:val="18"/>
                <w:lang w:eastAsia="ar-SA"/>
              </w:rPr>
            </w:pPr>
          </w:p>
        </w:tc>
      </w:tr>
    </w:tbl>
    <w:p w:rsidR="004B20F6" w:rsidRDefault="004B20F6" w:rsidP="004B20F6">
      <w:pPr>
        <w:rPr>
          <w:rFonts w:ascii="Arial Narrow" w:hAnsi="Arial Narrow"/>
          <w:b/>
          <w:color w:val="000000"/>
          <w:sz w:val="22"/>
          <w:szCs w:val="22"/>
          <w:u w:val="single"/>
        </w:rPr>
      </w:pPr>
    </w:p>
    <w:p w:rsidR="00D570E1" w:rsidRDefault="004B20F6" w:rsidP="00D570E1">
      <w:pPr>
        <w:rPr>
          <w:rFonts w:ascii="Arial Narrow" w:hAnsi="Arial Narrow"/>
          <w:color w:val="000000"/>
          <w:sz w:val="22"/>
          <w:szCs w:val="22"/>
          <w:u w:val="single"/>
        </w:rPr>
      </w:pPr>
      <w:r w:rsidRPr="00D5675B">
        <w:rPr>
          <w:rFonts w:ascii="Arial Narrow" w:hAnsi="Arial Narrow"/>
          <w:b/>
          <w:color w:val="000000"/>
          <w:sz w:val="22"/>
          <w:szCs w:val="22"/>
          <w:u w:val="single"/>
        </w:rPr>
        <w:lastRenderedPageBreak/>
        <w:t>UWAGA:</w:t>
      </w:r>
      <w:r w:rsidRPr="00D5675B">
        <w:rPr>
          <w:rFonts w:ascii="Arial Narrow" w:hAnsi="Arial Narrow"/>
          <w:color w:val="000000"/>
          <w:sz w:val="22"/>
          <w:szCs w:val="22"/>
          <w:u w:val="single"/>
        </w:rPr>
        <w:t xml:space="preserve">  </w:t>
      </w:r>
      <w:r w:rsidR="004704C0">
        <w:rPr>
          <w:rFonts w:ascii="Arial Narrow" w:hAnsi="Arial Narrow"/>
          <w:color w:val="000000"/>
          <w:sz w:val="22"/>
          <w:szCs w:val="22"/>
          <w:u w:val="single"/>
        </w:rPr>
        <w:t xml:space="preserve"> </w:t>
      </w:r>
      <w:r w:rsidRPr="00D5675B">
        <w:rPr>
          <w:rFonts w:ascii="Arial Narrow" w:hAnsi="Arial Narrow"/>
          <w:color w:val="000000"/>
          <w:sz w:val="22"/>
          <w:szCs w:val="22"/>
          <w:u w:val="single"/>
        </w:rPr>
        <w:t xml:space="preserve">uzupełniony załącznik nr </w:t>
      </w:r>
      <w:r>
        <w:rPr>
          <w:rFonts w:ascii="Arial Narrow" w:hAnsi="Arial Narrow"/>
          <w:color w:val="000000"/>
          <w:sz w:val="22"/>
          <w:szCs w:val="22"/>
          <w:u w:val="single"/>
        </w:rPr>
        <w:t>2</w:t>
      </w:r>
      <w:r w:rsidRPr="00D5675B">
        <w:rPr>
          <w:rFonts w:ascii="Arial Narrow" w:hAnsi="Arial Narrow"/>
          <w:color w:val="000000"/>
          <w:sz w:val="22"/>
          <w:szCs w:val="22"/>
          <w:u w:val="single"/>
        </w:rPr>
        <w:t xml:space="preserve"> należy dołączyć do formularz oferty</w:t>
      </w:r>
      <w:r w:rsidR="00D570E1">
        <w:rPr>
          <w:rFonts w:ascii="Arial Narrow" w:hAnsi="Arial Narrow"/>
          <w:color w:val="000000"/>
          <w:sz w:val="22"/>
          <w:szCs w:val="22"/>
          <w:u w:val="single"/>
        </w:rPr>
        <w:t>.</w:t>
      </w:r>
    </w:p>
    <w:p w:rsidR="00D570E1" w:rsidRDefault="00D570E1" w:rsidP="00D570E1">
      <w:pPr>
        <w:rPr>
          <w:rFonts w:ascii="Arial Narrow" w:hAnsi="Arial Narrow"/>
          <w:color w:val="000000"/>
          <w:sz w:val="22"/>
          <w:szCs w:val="22"/>
          <w:u w:val="single"/>
        </w:rPr>
      </w:pPr>
    </w:p>
    <w:p w:rsidR="00D570E1" w:rsidRPr="00D570E1" w:rsidRDefault="00D570E1" w:rsidP="00D570E1">
      <w:pPr>
        <w:rPr>
          <w:rFonts w:ascii="Arial Narrow" w:hAnsi="Arial Narrow"/>
          <w:color w:val="000000"/>
          <w:sz w:val="22"/>
          <w:szCs w:val="22"/>
          <w:u w:val="single"/>
        </w:rPr>
      </w:pPr>
      <w:r w:rsidRPr="00D570E1">
        <w:rPr>
          <w:rFonts w:ascii="Arial" w:hAnsi="Arial" w:cs="Arial"/>
          <w:sz w:val="22"/>
          <w:szCs w:val="22"/>
        </w:rPr>
        <w:t xml:space="preserve">Zamawiający dopuszcza rozwiązania równoważne opisane, przy spełnianiu wymagań postanowionych w treści </w:t>
      </w:r>
      <w:r w:rsidRPr="00D570E1">
        <w:rPr>
          <w:rFonts w:ascii="Arial Narrow" w:hAnsi="Arial Narrow" w:cs="Arial"/>
          <w:sz w:val="22"/>
          <w:szCs w:val="22"/>
        </w:rPr>
        <w:t xml:space="preserve">rozporządzenie Ministra Infrastruktury z dnia 31 grudnia 2002 Dz. U. z 2003 r Nr 32, poz. 262 ze zm.  oraz ustawy o Państwowym Ratownictwie Medycznym z dnia  08 września 2006 r . Dz. U. z 2006 r. Nr 191 poz. 1410 art. 36.  - dotyczy ambulansów typ C. W tym przypadku obowiązkiem składającego ofertę jest, aby bezpośrednio przed zawarciem umowy dostarczył </w:t>
      </w:r>
      <w:r>
        <w:rPr>
          <w:rFonts w:ascii="Arial Narrow" w:hAnsi="Arial Narrow" w:cs="Arial"/>
          <w:sz w:val="22"/>
          <w:szCs w:val="22"/>
        </w:rPr>
        <w:t>Z</w:t>
      </w:r>
      <w:r w:rsidRPr="00D570E1">
        <w:rPr>
          <w:rFonts w:ascii="Arial Narrow" w:hAnsi="Arial Narrow" w:cs="Arial"/>
          <w:sz w:val="22"/>
          <w:szCs w:val="22"/>
        </w:rPr>
        <w:t>amawi</w:t>
      </w:r>
      <w:r>
        <w:rPr>
          <w:rFonts w:ascii="Arial Narrow" w:hAnsi="Arial Narrow" w:cs="Arial"/>
          <w:sz w:val="22"/>
          <w:szCs w:val="22"/>
        </w:rPr>
        <w:t>a</w:t>
      </w:r>
      <w:r w:rsidRPr="00D570E1">
        <w:rPr>
          <w:rFonts w:ascii="Arial Narrow" w:hAnsi="Arial Narrow" w:cs="Arial"/>
          <w:sz w:val="22"/>
          <w:szCs w:val="22"/>
        </w:rPr>
        <w:t>j</w:t>
      </w:r>
      <w:r>
        <w:rPr>
          <w:rFonts w:ascii="Arial Narrow" w:hAnsi="Arial Narrow" w:cs="Arial"/>
          <w:sz w:val="22"/>
          <w:szCs w:val="22"/>
        </w:rPr>
        <w:t>ą</w:t>
      </w:r>
      <w:r w:rsidRPr="00D570E1">
        <w:rPr>
          <w:rFonts w:ascii="Arial Narrow" w:hAnsi="Arial Narrow" w:cs="Arial"/>
          <w:sz w:val="22"/>
          <w:szCs w:val="22"/>
        </w:rPr>
        <w:t xml:space="preserve">cemu wszystkie dokumenty wskazujące na zgodność </w:t>
      </w:r>
      <w:r>
        <w:rPr>
          <w:rFonts w:ascii="Arial Narrow" w:hAnsi="Arial Narrow" w:cs="Arial"/>
          <w:sz w:val="22"/>
          <w:szCs w:val="22"/>
        </w:rPr>
        <w:t xml:space="preserve">z </w:t>
      </w:r>
      <w:r w:rsidRPr="00D570E1">
        <w:rPr>
          <w:rFonts w:ascii="Arial Narrow" w:hAnsi="Arial Narrow" w:cs="Arial"/>
          <w:sz w:val="22"/>
          <w:szCs w:val="22"/>
        </w:rPr>
        <w:t>w/w wymaganiami.</w:t>
      </w:r>
    </w:p>
    <w:p w:rsidR="002D31B5" w:rsidRDefault="002D31B5" w:rsidP="002D31B5">
      <w:pPr>
        <w:rPr>
          <w:rFonts w:ascii="Arial" w:hAnsi="Arial" w:cs="Arial"/>
        </w:rPr>
      </w:pPr>
    </w:p>
    <w:p w:rsidR="002D31B5" w:rsidRDefault="002D31B5" w:rsidP="002D31B5">
      <w:pPr>
        <w:rPr>
          <w:rFonts w:ascii="Arial" w:hAnsi="Arial" w:cs="Arial"/>
        </w:rPr>
      </w:pPr>
    </w:p>
    <w:p w:rsidR="00D570E1" w:rsidRPr="009C399C" w:rsidRDefault="00D570E1" w:rsidP="002D31B5">
      <w:pPr>
        <w:rPr>
          <w:rFonts w:ascii="Arial" w:hAnsi="Arial" w:cs="Arial"/>
        </w:rPr>
      </w:pPr>
    </w:p>
    <w:p w:rsidR="002D31B5" w:rsidRPr="009C399C" w:rsidRDefault="002D31B5" w:rsidP="002D31B5">
      <w:pPr>
        <w:rPr>
          <w:rFonts w:ascii="Arial" w:hAnsi="Arial" w:cs="Arial"/>
        </w:rPr>
      </w:pPr>
      <w:r w:rsidRPr="009C399C">
        <w:rPr>
          <w:rFonts w:ascii="Arial" w:hAnsi="Arial" w:cs="Arial"/>
        </w:rPr>
        <w:t xml:space="preserve">             ……………………………. dnia  ………201</w:t>
      </w:r>
      <w:r>
        <w:rPr>
          <w:rFonts w:ascii="Arial" w:hAnsi="Arial" w:cs="Arial"/>
        </w:rPr>
        <w:t>2</w:t>
      </w:r>
      <w:r w:rsidRPr="009C399C">
        <w:rPr>
          <w:rFonts w:ascii="Arial" w:hAnsi="Arial" w:cs="Arial"/>
        </w:rPr>
        <w:t xml:space="preserve"> roku                                                    </w:t>
      </w:r>
      <w:r w:rsidRPr="009C399C">
        <w:rPr>
          <w:rFonts w:ascii="Arial" w:hAnsi="Arial" w:cs="Arial"/>
        </w:rPr>
        <w:tab/>
      </w:r>
      <w:r w:rsidRPr="009C399C">
        <w:rPr>
          <w:rFonts w:ascii="Arial" w:hAnsi="Arial" w:cs="Arial"/>
        </w:rPr>
        <w:tab/>
        <w:t xml:space="preserve">                                                                                 </w:t>
      </w:r>
    </w:p>
    <w:p w:rsidR="002D31B5" w:rsidRPr="009C399C" w:rsidRDefault="002D31B5" w:rsidP="002D31B5">
      <w:pPr>
        <w:ind w:left="9204" w:firstLine="708"/>
        <w:rPr>
          <w:rFonts w:ascii="Arial" w:hAnsi="Arial" w:cs="Arial"/>
        </w:rPr>
      </w:pPr>
      <w:r w:rsidRPr="009C399C">
        <w:rPr>
          <w:rFonts w:ascii="Arial" w:hAnsi="Arial" w:cs="Arial"/>
        </w:rPr>
        <w:t>……………………………………..</w:t>
      </w:r>
    </w:p>
    <w:p w:rsidR="002D31B5" w:rsidRPr="007416FC" w:rsidRDefault="002D31B5" w:rsidP="002D31B5">
      <w:pPr>
        <w:jc w:val="center"/>
        <w:rPr>
          <w:sz w:val="24"/>
          <w:szCs w:val="24"/>
        </w:rPr>
      </w:pPr>
      <w:r w:rsidRPr="009C399C">
        <w:rPr>
          <w:rFonts w:ascii="Arial" w:hAnsi="Arial" w:cs="Arial"/>
          <w:sz w:val="16"/>
          <w:szCs w:val="16"/>
        </w:rPr>
        <w:t xml:space="preserve">                                                                                                                                                                                            czytelne podpisy osób uprawnionych </w:t>
      </w:r>
      <w:r w:rsidRPr="009C399C">
        <w:rPr>
          <w:rFonts w:ascii="Arial" w:hAnsi="Arial" w:cs="Arial"/>
          <w:sz w:val="16"/>
          <w:szCs w:val="16"/>
        </w:rPr>
        <w:br/>
        <w:t xml:space="preserve">                                                                                                                                                                                           do reprezentowania Wykonawcy</w:t>
      </w:r>
    </w:p>
    <w:p w:rsidR="004B20F6" w:rsidRPr="00D5675B" w:rsidRDefault="004B20F6" w:rsidP="00513A92">
      <w:pPr>
        <w:ind w:left="1425" w:hanging="9"/>
        <w:jc w:val="center"/>
        <w:rPr>
          <w:rFonts w:ascii="Arial" w:hAnsi="Arial" w:cs="Arial"/>
          <w:b/>
          <w:color w:val="000000"/>
          <w:sz w:val="28"/>
          <w:szCs w:val="28"/>
        </w:rPr>
      </w:pPr>
    </w:p>
    <w:sectPr w:rsidR="004B20F6" w:rsidRPr="00D5675B" w:rsidSect="00B11202">
      <w:headerReference w:type="default" r:id="rId11"/>
      <w:footerReference w:type="default" r:id="rId12"/>
      <w:pgSz w:w="16838" w:h="11906" w:orient="landscape"/>
      <w:pgMar w:top="1258" w:right="1418" w:bottom="107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B7D" w:rsidRDefault="007A3B7D">
      <w:r>
        <w:separator/>
      </w:r>
    </w:p>
  </w:endnote>
  <w:endnote w:type="continuationSeparator" w:id="0">
    <w:p w:rsidR="007A3B7D" w:rsidRDefault="007A3B7D">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A1" w:rsidRDefault="000635A1">
    <w:pPr>
      <w:pStyle w:val="Stopka"/>
      <w:framePr w:wrap="around" w:vAnchor="text" w:hAnchor="margin" w:xAlign="right" w:y="1"/>
      <w:rPr>
        <w:rStyle w:val="Numerstrony"/>
      </w:rPr>
    </w:pPr>
  </w:p>
  <w:p w:rsidR="000635A1" w:rsidRDefault="000635A1">
    <w:pPr>
      <w:pStyle w:val="Stopka"/>
      <w:ind w:right="360"/>
    </w:pPr>
    <w:r>
      <w:t>________________________________________________________________________________________________________________________________________</w:t>
    </w:r>
  </w:p>
  <w:p w:rsidR="000635A1" w:rsidRPr="00B15E25" w:rsidRDefault="00B15E25">
    <w:pPr>
      <w:pStyle w:val="Stopka"/>
      <w:ind w:right="360"/>
      <w:rPr>
        <w:rFonts w:ascii="Arial" w:hAnsi="Arial" w:cs="Arial"/>
      </w:rPr>
    </w:pPr>
    <w:r w:rsidRPr="00B15E25">
      <w:rPr>
        <w:rFonts w:ascii="Arial" w:hAnsi="Arial" w:cs="Arial"/>
        <w:i/>
      </w:rPr>
      <w:t>SP ZOZ WSPRITS</w:t>
    </w:r>
    <w:r w:rsidR="000635A1" w:rsidRPr="00B15E25">
      <w:rPr>
        <w:rFonts w:ascii="Arial" w:hAnsi="Arial" w:cs="Arial"/>
        <w:i/>
      </w:rPr>
      <w:t xml:space="preserve"> w Płocku</w:t>
    </w:r>
    <w:r w:rsidR="000635A1" w:rsidRPr="00B15E25">
      <w:rPr>
        <w:rFonts w:ascii="Arial" w:hAnsi="Arial" w:cs="Arial"/>
      </w:rPr>
      <w:tab/>
    </w:r>
    <w:r w:rsidR="000635A1" w:rsidRPr="00B15E25">
      <w:rPr>
        <w:rFonts w:ascii="Arial" w:hAnsi="Arial" w:cs="Arial"/>
      </w:rPr>
      <w:tab/>
    </w:r>
    <w:r w:rsidR="000635A1" w:rsidRPr="00B15E25">
      <w:rPr>
        <w:rFonts w:ascii="Arial" w:hAnsi="Arial" w:cs="Arial"/>
      </w:rPr>
      <w:tab/>
    </w:r>
    <w:r w:rsidR="000635A1" w:rsidRPr="00B15E25">
      <w:rPr>
        <w:rFonts w:ascii="Arial" w:hAnsi="Arial" w:cs="Arial"/>
      </w:rPr>
      <w:tab/>
    </w:r>
    <w:r w:rsidR="000635A1" w:rsidRPr="00B15E25">
      <w:rPr>
        <w:rFonts w:ascii="Arial" w:hAnsi="Arial" w:cs="Arial"/>
      </w:rPr>
      <w:tab/>
    </w:r>
    <w:r w:rsidR="000635A1" w:rsidRPr="00B15E25">
      <w:rPr>
        <w:rFonts w:ascii="Arial" w:hAnsi="Arial" w:cs="Arial"/>
      </w:rPr>
      <w:tab/>
      <w:t xml:space="preserve">        Strona </w:t>
    </w:r>
    <w:r w:rsidR="004E077C" w:rsidRPr="00B15E25">
      <w:rPr>
        <w:rFonts w:ascii="Arial" w:hAnsi="Arial" w:cs="Arial"/>
      </w:rPr>
      <w:fldChar w:fldCharType="begin"/>
    </w:r>
    <w:r w:rsidR="000635A1" w:rsidRPr="00B15E25">
      <w:rPr>
        <w:rFonts w:ascii="Arial" w:hAnsi="Arial" w:cs="Arial"/>
      </w:rPr>
      <w:instrText xml:space="preserve"> PAGE </w:instrText>
    </w:r>
    <w:r w:rsidR="004E077C" w:rsidRPr="00B15E25">
      <w:rPr>
        <w:rFonts w:ascii="Arial" w:hAnsi="Arial" w:cs="Arial"/>
      </w:rPr>
      <w:fldChar w:fldCharType="separate"/>
    </w:r>
    <w:r w:rsidR="008C44DC">
      <w:rPr>
        <w:rFonts w:ascii="Arial" w:hAnsi="Arial" w:cs="Arial"/>
        <w:noProof/>
      </w:rPr>
      <w:t>10</w:t>
    </w:r>
    <w:r w:rsidR="004E077C" w:rsidRPr="00B15E25">
      <w:rPr>
        <w:rFonts w:ascii="Arial" w:hAnsi="Arial" w:cs="Arial"/>
      </w:rPr>
      <w:fldChar w:fldCharType="end"/>
    </w:r>
    <w:r w:rsidR="000635A1" w:rsidRPr="00B15E25">
      <w:rPr>
        <w:rFonts w:ascii="Arial" w:hAnsi="Arial" w:cs="Arial"/>
      </w:rPr>
      <w:t xml:space="preserve"> z </w:t>
    </w:r>
    <w:r w:rsidR="004E077C" w:rsidRPr="00B15E25">
      <w:rPr>
        <w:rFonts w:ascii="Arial" w:hAnsi="Arial" w:cs="Arial"/>
      </w:rPr>
      <w:fldChar w:fldCharType="begin"/>
    </w:r>
    <w:r w:rsidR="000635A1" w:rsidRPr="00B15E25">
      <w:rPr>
        <w:rFonts w:ascii="Arial" w:hAnsi="Arial" w:cs="Arial"/>
      </w:rPr>
      <w:instrText xml:space="preserve"> NUMPAGES </w:instrText>
    </w:r>
    <w:r w:rsidR="004E077C" w:rsidRPr="00B15E25">
      <w:rPr>
        <w:rFonts w:ascii="Arial" w:hAnsi="Arial" w:cs="Arial"/>
      </w:rPr>
      <w:fldChar w:fldCharType="separate"/>
    </w:r>
    <w:r w:rsidR="008C44DC">
      <w:rPr>
        <w:rFonts w:ascii="Arial" w:hAnsi="Arial" w:cs="Arial"/>
        <w:noProof/>
      </w:rPr>
      <w:t>11</w:t>
    </w:r>
    <w:r w:rsidR="004E077C" w:rsidRPr="00B15E25">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B7D" w:rsidRDefault="007A3B7D">
      <w:r>
        <w:separator/>
      </w:r>
    </w:p>
  </w:footnote>
  <w:footnote w:type="continuationSeparator" w:id="0">
    <w:p w:rsidR="007A3B7D" w:rsidRDefault="007A3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A1" w:rsidRDefault="00BC1A6D" w:rsidP="00374637">
    <w:pPr>
      <w:pStyle w:val="Nagwek"/>
      <w:ind w:left="4536" w:firstLine="420"/>
      <w:rPr>
        <w:rFonts w:ascii="Arial" w:hAnsi="Arial" w:cs="Arial"/>
        <w:sz w:val="12"/>
        <w:szCs w:val="12"/>
      </w:rPr>
    </w:pPr>
    <w:r>
      <w:rPr>
        <w:rFonts w:ascii="Arial" w:hAnsi="Arial" w:cs="Arial"/>
        <w:noProof/>
      </w:rPr>
      <w:drawing>
        <wp:anchor distT="0" distB="0" distL="114300" distR="114300" simplePos="0" relativeHeight="251658240" behindDoc="0" locked="0" layoutInCell="1" allowOverlap="1">
          <wp:simplePos x="0" y="0"/>
          <wp:positionH relativeFrom="margin">
            <wp:posOffset>7978775</wp:posOffset>
          </wp:positionH>
          <wp:positionV relativeFrom="margin">
            <wp:posOffset>-589280</wp:posOffset>
          </wp:positionV>
          <wp:extent cx="704850" cy="352425"/>
          <wp:effectExtent l="19050" t="0" r="0" b="0"/>
          <wp:wrapSquare wrapText="bothSides"/>
          <wp:docPr id="3" name="Obraz 1" descr="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9001"/>
                  <pic:cNvPicPr>
                    <a:picLocks noChangeAspect="1" noChangeArrowheads="1"/>
                  </pic:cNvPicPr>
                </pic:nvPicPr>
                <pic:blipFill>
                  <a:blip r:embed="rId1"/>
                  <a:srcRect/>
                  <a:stretch>
                    <a:fillRect/>
                  </a:stretch>
                </pic:blipFill>
                <pic:spPr bwMode="auto">
                  <a:xfrm>
                    <a:off x="0" y="0"/>
                    <a:ext cx="704850" cy="352425"/>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57216" behindDoc="0" locked="0" layoutInCell="1" allowOverlap="1">
          <wp:simplePos x="0" y="0"/>
          <wp:positionH relativeFrom="margin">
            <wp:posOffset>-31750</wp:posOffset>
          </wp:positionH>
          <wp:positionV relativeFrom="margin">
            <wp:posOffset>-522605</wp:posOffset>
          </wp:positionV>
          <wp:extent cx="409575" cy="409575"/>
          <wp:effectExtent l="19050" t="0" r="9525" b="0"/>
          <wp:wrapSquare wrapText="bothSides"/>
          <wp:docPr id="2" name="Obraz 1" descr="logospzozwspr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spzozwsprits"/>
                  <pic:cNvPicPr>
                    <a:picLocks noChangeAspect="1" noChangeArrowheads="1"/>
                  </pic:cNvPicPr>
                </pic:nvPicPr>
                <pic:blipFill>
                  <a:blip r:embed="rId2"/>
                  <a:srcRect/>
                  <a:stretch>
                    <a:fillRect/>
                  </a:stretch>
                </pic:blipFill>
                <pic:spPr bwMode="auto">
                  <a:xfrm>
                    <a:off x="0" y="0"/>
                    <a:ext cx="409575" cy="409575"/>
                  </a:xfrm>
                  <a:prstGeom prst="rect">
                    <a:avLst/>
                  </a:prstGeom>
                  <a:noFill/>
                  <a:ln w="9525">
                    <a:noFill/>
                    <a:miter lim="800000"/>
                    <a:headEnd/>
                    <a:tailEnd/>
                  </a:ln>
                </pic:spPr>
              </pic:pic>
            </a:graphicData>
          </a:graphic>
        </wp:anchor>
      </w:drawing>
    </w:r>
    <w:r w:rsidR="00307E41" w:rsidRPr="00307E41">
      <w:rPr>
        <w:rFonts w:ascii="Arial" w:hAnsi="Arial" w:cs="Arial"/>
      </w:rPr>
      <w:t>Postępowanie Nr TZPiZI.3813</w:t>
    </w:r>
    <w:r w:rsidR="004B20F6">
      <w:rPr>
        <w:rFonts w:ascii="Arial" w:hAnsi="Arial" w:cs="Arial"/>
      </w:rPr>
      <w:t>/02</w:t>
    </w:r>
    <w:r w:rsidR="00307E41" w:rsidRPr="00307E41">
      <w:rPr>
        <w:rFonts w:ascii="Arial" w:hAnsi="Arial" w:cs="Arial"/>
      </w:rPr>
      <w:t>/D/1</w:t>
    </w:r>
    <w:r w:rsidR="004B20F6">
      <w:rPr>
        <w:rFonts w:ascii="Arial" w:hAnsi="Arial" w:cs="Arial"/>
      </w:rPr>
      <w:t>2</w:t>
    </w:r>
    <w:r w:rsidR="00307E41" w:rsidRPr="00307E41">
      <w:rPr>
        <w:rFonts w:ascii="Arial" w:hAnsi="Arial" w:cs="Arial"/>
        <w:sz w:val="12"/>
        <w:szCs w:val="12"/>
      </w:rPr>
      <w:t xml:space="preserve"> </w:t>
    </w:r>
  </w:p>
  <w:p w:rsidR="00307E41" w:rsidRPr="00307E41" w:rsidRDefault="00307E41" w:rsidP="00307E41">
    <w:pPr>
      <w:pStyle w:val="Nagwek"/>
      <w:ind w:left="4536" w:firstLine="420"/>
      <w:rPr>
        <w:rFonts w:ascii="Arial" w:hAnsi="Arial" w:cs="Arial"/>
      </w:rPr>
    </w:pPr>
    <w:r>
      <w:rPr>
        <w:rFonts w:ascii="Arial" w:hAnsi="Arial" w:cs="Arial"/>
        <w:sz w:val="12"/>
        <w:szCs w:val="12"/>
      </w:rPr>
      <w:t xml:space="preserve">                                                                                                                                                                                                                                   </w:t>
    </w:r>
    <w:r w:rsidRPr="008B1611">
      <w:rPr>
        <w:rFonts w:ascii="Arial" w:hAnsi="Arial" w:cs="Arial"/>
        <w:sz w:val="12"/>
        <w:szCs w:val="12"/>
      </w:rPr>
      <w:t>Certyfikat nr 028/P051/J</w:t>
    </w:r>
  </w:p>
  <w:p w:rsidR="00307E41" w:rsidRPr="00307E41" w:rsidRDefault="00307E41" w:rsidP="00374637">
    <w:pPr>
      <w:pStyle w:val="Nagwek"/>
      <w:ind w:left="4536" w:firstLine="420"/>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2F8"/>
    <w:multiLevelType w:val="multilevel"/>
    <w:tmpl w:val="323A4A60"/>
    <w:lvl w:ilvl="0">
      <w:start w:val="1"/>
      <w:numFmt w:val="upperRoman"/>
      <w:lvlText w:val="%1."/>
      <w:lvlJc w:val="left"/>
      <w:pPr>
        <w:tabs>
          <w:tab w:val="num" w:pos="1080"/>
        </w:tabs>
        <w:ind w:left="1080" w:hanging="720"/>
      </w:pPr>
    </w:lvl>
    <w:lvl w:ilvl="1">
      <w:start w:val="2"/>
      <w:numFmt w:val="upperRoman"/>
      <w:lvlText w:val="%2&gt;"/>
      <w:lvlJc w:val="left"/>
      <w:pPr>
        <w:tabs>
          <w:tab w:val="num" w:pos="1800"/>
        </w:tabs>
        <w:ind w:left="1800" w:hanging="720"/>
      </w:pPr>
    </w:lvl>
    <w:lvl w:ilvl="2">
      <w:start w:val="1"/>
      <w:numFmt w:val="lowerRoman"/>
      <w:lvlText w:val="%3."/>
      <w:lvlJc w:val="right"/>
      <w:pPr>
        <w:tabs>
          <w:tab w:val="num" w:pos="2160"/>
        </w:tabs>
        <w:ind w:left="2160" w:hanging="18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FA52F4"/>
    <w:multiLevelType w:val="hybridMultilevel"/>
    <w:tmpl w:val="A08CA2CA"/>
    <w:lvl w:ilvl="0" w:tplc="9BD483AC">
      <w:start w:val="1"/>
      <w:numFmt w:val="decimal"/>
      <w:lvlText w:val="%1."/>
      <w:lvlJc w:val="left"/>
      <w:pPr>
        <w:ind w:left="720" w:hanging="360"/>
      </w:pPr>
      <w:rPr>
        <w:rFonts w:ascii="Arial Narrow" w:hAnsi="Arial Narrow" w:hint="default"/>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C446C9"/>
    <w:multiLevelType w:val="hybridMultilevel"/>
    <w:tmpl w:val="58A8B87C"/>
    <w:lvl w:ilvl="0" w:tplc="2542E2C0">
      <w:start w:val="1"/>
      <w:numFmt w:val="decimal"/>
      <w:lvlText w:val="%1."/>
      <w:lvlJc w:val="left"/>
      <w:pPr>
        <w:tabs>
          <w:tab w:val="num" w:pos="786"/>
        </w:tabs>
        <w:ind w:left="786" w:hanging="360"/>
      </w:pPr>
      <w:rPr>
        <w:rFonts w:hint="default"/>
        <w:b w:val="0"/>
        <w:i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nsid w:val="0E63183C"/>
    <w:multiLevelType w:val="multilevel"/>
    <w:tmpl w:val="F72A9C76"/>
    <w:lvl w:ilvl="0">
      <w:start w:val="1"/>
      <w:numFmt w:val="bullet"/>
      <w:lvlText w:val=""/>
      <w:lvlJc w:val="left"/>
      <w:pPr>
        <w:tabs>
          <w:tab w:val="num" w:pos="1010"/>
        </w:tabs>
        <w:ind w:left="101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7B0674B"/>
    <w:multiLevelType w:val="hybridMultilevel"/>
    <w:tmpl w:val="8C5C07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9FA523D"/>
    <w:multiLevelType w:val="hybridMultilevel"/>
    <w:tmpl w:val="F720462A"/>
    <w:lvl w:ilvl="0" w:tplc="04150011">
      <w:start w:val="1"/>
      <w:numFmt w:val="decimal"/>
      <w:lvlText w:val="%1)"/>
      <w:lvlJc w:val="left"/>
      <w:pPr>
        <w:tabs>
          <w:tab w:val="num" w:pos="1060"/>
        </w:tabs>
        <w:ind w:left="1060" w:hanging="360"/>
      </w:pPr>
    </w:lvl>
    <w:lvl w:ilvl="1" w:tplc="F83256DA">
      <w:start w:val="2"/>
      <w:numFmt w:val="decimal"/>
      <w:lvlText w:val="%2)"/>
      <w:lvlJc w:val="left"/>
      <w:pPr>
        <w:tabs>
          <w:tab w:val="num" w:pos="1780"/>
        </w:tabs>
        <w:ind w:left="1780" w:hanging="360"/>
      </w:pPr>
      <w:rPr>
        <w:rFonts w:hint="default"/>
      </w:r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6">
    <w:nsid w:val="1E641BCE"/>
    <w:multiLevelType w:val="multilevel"/>
    <w:tmpl w:val="AE80EC3A"/>
    <w:lvl w:ilvl="0">
      <w:start w:val="1"/>
      <w:numFmt w:val="decimal"/>
      <w:lvlText w:val="%1."/>
      <w:lvlJc w:val="left"/>
      <w:pPr>
        <w:tabs>
          <w:tab w:val="num" w:pos="360"/>
        </w:tabs>
        <w:ind w:left="357" w:hanging="35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EED16EF"/>
    <w:multiLevelType w:val="multilevel"/>
    <w:tmpl w:val="A6988464"/>
    <w:lvl w:ilvl="0">
      <w:start w:val="1"/>
      <w:numFmt w:val="bullet"/>
      <w:lvlText w:val=""/>
      <w:lvlJc w:val="left"/>
      <w:pPr>
        <w:tabs>
          <w:tab w:val="num" w:pos="1010"/>
        </w:tabs>
        <w:ind w:left="1010" w:hanging="360"/>
      </w:pPr>
      <w:rPr>
        <w:rFonts w:ascii="Wingdings" w:hAnsi="Wingdings" w:hint="default"/>
      </w:rPr>
    </w:lvl>
    <w:lvl w:ilvl="1">
      <w:start w:val="1"/>
      <w:numFmt w:val="bullet"/>
      <w:lvlText w:val="o"/>
      <w:lvlJc w:val="left"/>
      <w:pPr>
        <w:tabs>
          <w:tab w:val="num" w:pos="1730"/>
        </w:tabs>
        <w:ind w:left="1730" w:hanging="360"/>
      </w:pPr>
      <w:rPr>
        <w:rFonts w:ascii="Courier New" w:hAnsi="Courier New" w:hint="default"/>
      </w:rPr>
    </w:lvl>
    <w:lvl w:ilvl="2">
      <w:start w:val="1"/>
      <w:numFmt w:val="bullet"/>
      <w:lvlText w:val=""/>
      <w:lvlJc w:val="left"/>
      <w:pPr>
        <w:tabs>
          <w:tab w:val="num" w:pos="2450"/>
        </w:tabs>
        <w:ind w:left="245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1F0B69"/>
    <w:multiLevelType w:val="multilevel"/>
    <w:tmpl w:val="91BAF7F8"/>
    <w:lvl w:ilvl="0">
      <w:start w:val="1"/>
      <w:numFmt w:val="upperRoman"/>
      <w:lvlText w:val="%1."/>
      <w:lvlJc w:val="left"/>
      <w:pPr>
        <w:tabs>
          <w:tab w:val="num" w:pos="1080"/>
        </w:tabs>
        <w:ind w:left="1080" w:hanging="720"/>
      </w:pPr>
    </w:lvl>
    <w:lvl w:ilvl="1">
      <w:start w:val="2"/>
      <w:numFmt w:val="upperRoman"/>
      <w:lvlText w:val="%2&gt;"/>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77737CB"/>
    <w:multiLevelType w:val="singleLevel"/>
    <w:tmpl w:val="0415000F"/>
    <w:lvl w:ilvl="0">
      <w:start w:val="1"/>
      <w:numFmt w:val="decimal"/>
      <w:lvlText w:val="%1."/>
      <w:lvlJc w:val="left"/>
      <w:pPr>
        <w:tabs>
          <w:tab w:val="num" w:pos="360"/>
        </w:tabs>
        <w:ind w:left="360" w:hanging="360"/>
      </w:pPr>
    </w:lvl>
  </w:abstractNum>
  <w:abstractNum w:abstractNumId="10">
    <w:nsid w:val="28D10ADF"/>
    <w:multiLevelType w:val="multilevel"/>
    <w:tmpl w:val="5A1A1C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563D18"/>
    <w:multiLevelType w:val="singleLevel"/>
    <w:tmpl w:val="0415000F"/>
    <w:lvl w:ilvl="0">
      <w:start w:val="1"/>
      <w:numFmt w:val="decimal"/>
      <w:lvlText w:val="%1."/>
      <w:lvlJc w:val="left"/>
      <w:pPr>
        <w:tabs>
          <w:tab w:val="num" w:pos="360"/>
        </w:tabs>
        <w:ind w:left="360" w:hanging="360"/>
      </w:pPr>
    </w:lvl>
  </w:abstractNum>
  <w:abstractNum w:abstractNumId="12">
    <w:nsid w:val="2EDD7FA5"/>
    <w:multiLevelType w:val="hybridMultilevel"/>
    <w:tmpl w:val="AD1C7816"/>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
    <w:nsid w:val="2EFC3148"/>
    <w:multiLevelType w:val="hybridMultilevel"/>
    <w:tmpl w:val="E51E3500"/>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nsid w:val="2F2E3275"/>
    <w:multiLevelType w:val="multilevel"/>
    <w:tmpl w:val="CB200834"/>
    <w:lvl w:ilvl="0">
      <w:start w:val="1"/>
      <w:numFmt w:val="bullet"/>
      <w:lvlText w:val=""/>
      <w:lvlJc w:val="left"/>
      <w:pPr>
        <w:tabs>
          <w:tab w:val="num" w:pos="1004"/>
        </w:tabs>
        <w:ind w:left="1004" w:hanging="360"/>
      </w:pPr>
      <w:rPr>
        <w:rFonts w:ascii="Wingdings" w:hAnsi="Wingding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6F17CBC"/>
    <w:multiLevelType w:val="multilevel"/>
    <w:tmpl w:val="F8764A94"/>
    <w:lvl w:ilvl="0">
      <w:start w:val="1"/>
      <w:numFmt w:val="decimal"/>
      <w:lvlText w:val="%1."/>
      <w:lvlJc w:val="left"/>
      <w:pPr>
        <w:tabs>
          <w:tab w:val="num" w:pos="720"/>
        </w:tabs>
        <w:ind w:left="720" w:hanging="420"/>
      </w:pPr>
      <w:rPr>
        <w:rFonts w:ascii="Arial Narrow" w:eastAsia="Times New Roman" w:hAnsi="Arial Narrow" w:cs="Arial"/>
        <w:b/>
      </w:rPr>
    </w:lvl>
    <w:lvl w:ilvl="1">
      <w:start w:val="4"/>
      <w:numFmt w:val="bullet"/>
      <w:lvlText w:val="-"/>
      <w:lvlJc w:val="left"/>
      <w:pPr>
        <w:tabs>
          <w:tab w:val="num" w:pos="1380"/>
        </w:tabs>
        <w:ind w:left="1380" w:hanging="360"/>
      </w:pPr>
      <w:rPr>
        <w:rFonts w:hint="default"/>
      </w:rPr>
    </w:lvl>
    <w:lvl w:ilvl="2">
      <w:start w:val="1"/>
      <w:numFmt w:val="decimal"/>
      <w:lvlText w:val="%3)"/>
      <w:lvlJc w:val="left"/>
      <w:pPr>
        <w:tabs>
          <w:tab w:val="num" w:pos="2280"/>
        </w:tabs>
        <w:ind w:left="2280" w:hanging="360"/>
      </w:pPr>
    </w:lvl>
    <w:lvl w:ilvl="3">
      <w:start w:val="1"/>
      <w:numFmt w:val="lowerLetter"/>
      <w:lvlText w:val="%4)"/>
      <w:lvlJc w:val="left"/>
      <w:pPr>
        <w:tabs>
          <w:tab w:val="num" w:pos="2820"/>
        </w:tabs>
        <w:ind w:left="28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85C50F0"/>
    <w:multiLevelType w:val="multilevel"/>
    <w:tmpl w:val="988CDD22"/>
    <w:lvl w:ilvl="0">
      <w:start w:val="1"/>
      <w:numFmt w:val="bullet"/>
      <w:lvlText w:val=""/>
      <w:lvlJc w:val="left"/>
      <w:pPr>
        <w:tabs>
          <w:tab w:val="num" w:pos="720"/>
        </w:tabs>
        <w:ind w:left="720" w:hanging="360"/>
      </w:pPr>
      <w:rPr>
        <w:rFonts w:ascii="Wingdings" w:hAnsi="Wingdings" w:hint="default"/>
        <w:b w:val="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8CA562A"/>
    <w:multiLevelType w:val="singleLevel"/>
    <w:tmpl w:val="0415000F"/>
    <w:lvl w:ilvl="0">
      <w:start w:val="1"/>
      <w:numFmt w:val="decimal"/>
      <w:lvlText w:val="%1."/>
      <w:lvlJc w:val="left"/>
      <w:pPr>
        <w:tabs>
          <w:tab w:val="num" w:pos="360"/>
        </w:tabs>
        <w:ind w:left="360" w:hanging="360"/>
      </w:pPr>
    </w:lvl>
  </w:abstractNum>
  <w:abstractNum w:abstractNumId="18">
    <w:nsid w:val="3C216E37"/>
    <w:multiLevelType w:val="multilevel"/>
    <w:tmpl w:val="264203F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0181BEA"/>
    <w:multiLevelType w:val="multilevel"/>
    <w:tmpl w:val="39D27954"/>
    <w:lvl w:ilvl="0">
      <w:start w:val="1"/>
      <w:numFmt w:val="bullet"/>
      <w:lvlText w:val=""/>
      <w:lvlJc w:val="left"/>
      <w:pPr>
        <w:tabs>
          <w:tab w:val="num" w:pos="1004"/>
        </w:tabs>
        <w:ind w:left="1004" w:hanging="360"/>
      </w:pPr>
      <w:rPr>
        <w:rFonts w:ascii="Wingdings" w:hAnsi="Wingding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1337441"/>
    <w:multiLevelType w:val="singleLevel"/>
    <w:tmpl w:val="0415000F"/>
    <w:lvl w:ilvl="0">
      <w:start w:val="1"/>
      <w:numFmt w:val="decimal"/>
      <w:lvlText w:val="%1."/>
      <w:lvlJc w:val="left"/>
      <w:pPr>
        <w:tabs>
          <w:tab w:val="num" w:pos="360"/>
        </w:tabs>
        <w:ind w:left="360" w:hanging="360"/>
      </w:pPr>
    </w:lvl>
  </w:abstractNum>
  <w:abstractNum w:abstractNumId="21">
    <w:nsid w:val="42450285"/>
    <w:multiLevelType w:val="multilevel"/>
    <w:tmpl w:val="A6BE4E6A"/>
    <w:lvl w:ilvl="0">
      <w:start w:val="1"/>
      <w:numFmt w:val="bullet"/>
      <w:lvlText w:val=""/>
      <w:lvlJc w:val="left"/>
      <w:pPr>
        <w:tabs>
          <w:tab w:val="num" w:pos="1010"/>
        </w:tabs>
        <w:ind w:left="1010" w:hanging="360"/>
      </w:pPr>
      <w:rPr>
        <w:rFonts w:ascii="Wingdings" w:hAnsi="Wingdings" w:hint="default"/>
      </w:rPr>
    </w:lvl>
    <w:lvl w:ilvl="1">
      <w:start w:val="4"/>
      <w:numFmt w:val="bullet"/>
      <w:lvlText w:val="-"/>
      <w:lvlJc w:val="left"/>
      <w:pPr>
        <w:tabs>
          <w:tab w:val="num" w:pos="1380"/>
        </w:tabs>
        <w:ind w:left="1380" w:hanging="360"/>
      </w:pPr>
      <w:rPr>
        <w:rFonts w:hint="default"/>
      </w:rPr>
    </w:lvl>
    <w:lvl w:ilvl="2">
      <w:start w:val="1"/>
      <w:numFmt w:val="decimal"/>
      <w:lvlText w:val="%3)"/>
      <w:lvlJc w:val="left"/>
      <w:pPr>
        <w:tabs>
          <w:tab w:val="num" w:pos="2280"/>
        </w:tabs>
        <w:ind w:left="2280" w:hanging="360"/>
      </w:pPr>
    </w:lvl>
    <w:lvl w:ilvl="3">
      <w:start w:val="1"/>
      <w:numFmt w:val="bullet"/>
      <w:lvlText w:val="-"/>
      <w:lvlJc w:val="left"/>
      <w:pPr>
        <w:tabs>
          <w:tab w:val="num" w:pos="2820"/>
        </w:tabs>
        <w:ind w:left="282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35A08E0"/>
    <w:multiLevelType w:val="hybridMultilevel"/>
    <w:tmpl w:val="AD1C7816"/>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
    <w:nsid w:val="43FF62A9"/>
    <w:multiLevelType w:val="hybridMultilevel"/>
    <w:tmpl w:val="AD1C7816"/>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
    <w:nsid w:val="49771923"/>
    <w:multiLevelType w:val="multilevel"/>
    <w:tmpl w:val="1480F2A6"/>
    <w:lvl w:ilvl="0">
      <w:start w:val="1"/>
      <w:numFmt w:val="bullet"/>
      <w:lvlText w:val=""/>
      <w:lvlJc w:val="left"/>
      <w:pPr>
        <w:tabs>
          <w:tab w:val="num" w:pos="1370"/>
        </w:tabs>
        <w:ind w:left="1370" w:hanging="360"/>
      </w:pPr>
      <w:rPr>
        <w:rFonts w:ascii="Wingdings" w:hAnsi="Wingdings" w:hint="default"/>
      </w:rPr>
    </w:lvl>
    <w:lvl w:ilvl="1">
      <w:start w:val="1"/>
      <w:numFmt w:val="decimal"/>
      <w:lvlText w:val="%2."/>
      <w:lvlJc w:val="left"/>
      <w:pPr>
        <w:tabs>
          <w:tab w:val="num" w:pos="1440"/>
        </w:tabs>
        <w:ind w:left="1440" w:hanging="360"/>
      </w:pPr>
    </w:lvl>
    <w:lvl w:ilvl="2">
      <w:start w:val="1"/>
      <w:numFmt w:val="bullet"/>
      <w:lvlText w:val=""/>
      <w:lvlJc w:val="left"/>
      <w:pPr>
        <w:tabs>
          <w:tab w:val="num" w:pos="2810"/>
        </w:tabs>
        <w:ind w:left="281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A457242"/>
    <w:multiLevelType w:val="multilevel"/>
    <w:tmpl w:val="5E649CC6"/>
    <w:lvl w:ilvl="0">
      <w:start w:val="1"/>
      <w:numFmt w:val="bullet"/>
      <w:lvlText w:val=""/>
      <w:lvlJc w:val="left"/>
      <w:pPr>
        <w:tabs>
          <w:tab w:val="num" w:pos="1364"/>
        </w:tabs>
        <w:ind w:left="1364" w:hanging="360"/>
      </w:pPr>
      <w:rPr>
        <w:rFonts w:ascii="Wingdings" w:hAnsi="Wingdings" w:hint="default"/>
        <w:b w:val="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4AE15E1A"/>
    <w:multiLevelType w:val="singleLevel"/>
    <w:tmpl w:val="0415000F"/>
    <w:lvl w:ilvl="0">
      <w:start w:val="1"/>
      <w:numFmt w:val="decimal"/>
      <w:lvlText w:val="%1."/>
      <w:lvlJc w:val="left"/>
      <w:pPr>
        <w:tabs>
          <w:tab w:val="num" w:pos="360"/>
        </w:tabs>
        <w:ind w:left="360" w:hanging="360"/>
      </w:pPr>
    </w:lvl>
  </w:abstractNum>
  <w:abstractNum w:abstractNumId="27">
    <w:nsid w:val="4DD40426"/>
    <w:multiLevelType w:val="multilevel"/>
    <w:tmpl w:val="F6A4B88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E9207EC"/>
    <w:multiLevelType w:val="multilevel"/>
    <w:tmpl w:val="33A80B18"/>
    <w:lvl w:ilvl="0">
      <w:start w:val="1"/>
      <w:numFmt w:val="bullet"/>
      <w:lvlText w:val=""/>
      <w:lvlJc w:val="left"/>
      <w:pPr>
        <w:tabs>
          <w:tab w:val="num" w:pos="1004"/>
        </w:tabs>
        <w:ind w:left="1004" w:hanging="360"/>
      </w:pPr>
      <w:rPr>
        <w:rFonts w:ascii="Wingdings" w:hAnsi="Wingdings" w:hint="default"/>
        <w:b w:val="0"/>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780"/>
        </w:tabs>
        <w:ind w:left="78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ED87AB9"/>
    <w:multiLevelType w:val="hybridMultilevel"/>
    <w:tmpl w:val="D938C1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525259FA"/>
    <w:multiLevelType w:val="multilevel"/>
    <w:tmpl w:val="3E56DBD8"/>
    <w:lvl w:ilvl="0">
      <w:start w:val="1"/>
      <w:numFmt w:val="bullet"/>
      <w:lvlText w:val=""/>
      <w:lvlJc w:val="left"/>
      <w:pPr>
        <w:tabs>
          <w:tab w:val="num" w:pos="1004"/>
        </w:tabs>
        <w:ind w:left="1004" w:hanging="360"/>
      </w:pPr>
      <w:rPr>
        <w:rFonts w:ascii="Wingdings" w:hAnsi="Wingding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69905A0"/>
    <w:multiLevelType w:val="hybridMultilevel"/>
    <w:tmpl w:val="DA4C3702"/>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nsid w:val="573F5E82"/>
    <w:multiLevelType w:val="multilevel"/>
    <w:tmpl w:val="5D9465BA"/>
    <w:lvl w:ilvl="0">
      <w:start w:val="1"/>
      <w:numFmt w:val="decimal"/>
      <w:lvlText w:val="%1."/>
      <w:lvlJc w:val="left"/>
      <w:pPr>
        <w:tabs>
          <w:tab w:val="num" w:pos="990"/>
        </w:tabs>
        <w:ind w:left="990" w:hanging="420"/>
      </w:pPr>
    </w:lvl>
    <w:lvl w:ilvl="1">
      <w:start w:val="1"/>
      <w:numFmt w:val="bullet"/>
      <w:lvlText w:val="-"/>
      <w:lvlJc w:val="left"/>
      <w:pPr>
        <w:tabs>
          <w:tab w:val="num" w:pos="1650"/>
        </w:tabs>
        <w:ind w:left="165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BA169AD"/>
    <w:multiLevelType w:val="hybridMultilevel"/>
    <w:tmpl w:val="F8B4C5E4"/>
    <w:lvl w:ilvl="0" w:tplc="5E0C5C6E">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C024CE"/>
    <w:multiLevelType w:val="multilevel"/>
    <w:tmpl w:val="5D0A9CB0"/>
    <w:lvl w:ilvl="0">
      <w:start w:val="1"/>
      <w:numFmt w:val="decimal"/>
      <w:lvlText w:val="%1."/>
      <w:lvlJc w:val="left"/>
      <w:pPr>
        <w:tabs>
          <w:tab w:val="num" w:pos="705"/>
        </w:tabs>
        <w:ind w:left="705" w:hanging="405"/>
      </w:pPr>
      <w:rPr>
        <w:b/>
      </w:rPr>
    </w:lvl>
    <w:lvl w:ilvl="1">
      <w:start w:val="3"/>
      <w:numFmt w:val="decimal"/>
      <w:lvlText w:val="%2)"/>
      <w:lvlJc w:val="left"/>
      <w:pPr>
        <w:tabs>
          <w:tab w:val="num" w:pos="1380"/>
        </w:tabs>
        <w:ind w:left="1380" w:hanging="360"/>
      </w:pPr>
    </w:lvl>
    <w:lvl w:ilvl="2">
      <w:numFmt w:val="bullet"/>
      <w:lvlText w:val="-"/>
      <w:lvlJc w:val="left"/>
      <w:pPr>
        <w:tabs>
          <w:tab w:val="num" w:pos="2928"/>
        </w:tabs>
        <w:ind w:left="2928" w:hanging="1008"/>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E634932"/>
    <w:multiLevelType w:val="hybridMultilevel"/>
    <w:tmpl w:val="AD1C7816"/>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
    <w:nsid w:val="62965BF7"/>
    <w:multiLevelType w:val="hybridMultilevel"/>
    <w:tmpl w:val="450E9082"/>
    <w:lvl w:ilvl="0" w:tplc="3C364A34">
      <w:start w:val="1"/>
      <w:numFmt w:val="lowerLetter"/>
      <w:lvlText w:val="%1)"/>
      <w:lvlJc w:val="left"/>
      <w:pPr>
        <w:tabs>
          <w:tab w:val="num" w:pos="650"/>
        </w:tabs>
        <w:ind w:left="650" w:hanging="360"/>
      </w:pPr>
      <w:rPr>
        <w:rFonts w:hint="default"/>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37">
    <w:nsid w:val="62DA063C"/>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8">
    <w:nsid w:val="652641A8"/>
    <w:multiLevelType w:val="hybridMultilevel"/>
    <w:tmpl w:val="9D068342"/>
    <w:lvl w:ilvl="0" w:tplc="EF02A9FC">
      <w:start w:val="2"/>
      <w:numFmt w:val="decimal"/>
      <w:lvlText w:val="%1."/>
      <w:lvlJc w:val="left"/>
      <w:pPr>
        <w:tabs>
          <w:tab w:val="num" w:pos="360"/>
        </w:tabs>
        <w:ind w:left="360" w:hanging="360"/>
      </w:pPr>
      <w:rPr>
        <w:rFonts w:hint="default"/>
        <w:b/>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65D60964"/>
    <w:multiLevelType w:val="singleLevel"/>
    <w:tmpl w:val="0415000F"/>
    <w:lvl w:ilvl="0">
      <w:start w:val="1"/>
      <w:numFmt w:val="decimal"/>
      <w:lvlText w:val="%1."/>
      <w:lvlJc w:val="left"/>
      <w:pPr>
        <w:tabs>
          <w:tab w:val="num" w:pos="360"/>
        </w:tabs>
        <w:ind w:left="360" w:hanging="360"/>
      </w:pPr>
    </w:lvl>
  </w:abstractNum>
  <w:abstractNum w:abstractNumId="40">
    <w:nsid w:val="69675813"/>
    <w:multiLevelType w:val="multilevel"/>
    <w:tmpl w:val="48FEC292"/>
    <w:lvl w:ilvl="0">
      <w:start w:val="1"/>
      <w:numFmt w:val="bullet"/>
      <w:lvlText w:val=""/>
      <w:lvlJc w:val="left"/>
      <w:pPr>
        <w:tabs>
          <w:tab w:val="num" w:pos="1364"/>
        </w:tabs>
        <w:ind w:left="1364" w:hanging="360"/>
      </w:pPr>
      <w:rPr>
        <w:rFonts w:ascii="Wingdings" w:hAnsi="Wingdings" w:hint="default"/>
        <w:b w:val="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1">
    <w:nsid w:val="6A936A28"/>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2">
    <w:nsid w:val="6C6D5E7B"/>
    <w:multiLevelType w:val="hybridMultilevel"/>
    <w:tmpl w:val="AB763888"/>
    <w:lvl w:ilvl="0" w:tplc="EF1CC60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6E95244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4">
    <w:nsid w:val="778446B4"/>
    <w:multiLevelType w:val="multilevel"/>
    <w:tmpl w:val="4DECC280"/>
    <w:lvl w:ilvl="0">
      <w:start w:val="1"/>
      <w:numFmt w:val="bullet"/>
      <w:lvlText w:val=""/>
      <w:lvlJc w:val="left"/>
      <w:pPr>
        <w:tabs>
          <w:tab w:val="num" w:pos="1010"/>
        </w:tabs>
        <w:ind w:left="101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99D58D2"/>
    <w:multiLevelType w:val="singleLevel"/>
    <w:tmpl w:val="0415000F"/>
    <w:lvl w:ilvl="0">
      <w:start w:val="1"/>
      <w:numFmt w:val="decimal"/>
      <w:lvlText w:val="%1."/>
      <w:lvlJc w:val="left"/>
      <w:pPr>
        <w:tabs>
          <w:tab w:val="num" w:pos="360"/>
        </w:tabs>
        <w:ind w:left="360" w:hanging="360"/>
      </w:pPr>
    </w:lvl>
  </w:abstractNum>
  <w:abstractNum w:abstractNumId="46">
    <w:nsid w:val="7CE942A3"/>
    <w:multiLevelType w:val="singleLevel"/>
    <w:tmpl w:val="686A06AC"/>
    <w:lvl w:ilvl="0">
      <w:start w:val="1"/>
      <w:numFmt w:val="upperRoman"/>
      <w:lvlText w:val="%1."/>
      <w:lvlJc w:val="left"/>
      <w:pPr>
        <w:tabs>
          <w:tab w:val="num" w:pos="720"/>
        </w:tabs>
        <w:ind w:left="720" w:hanging="720"/>
      </w:pPr>
      <w:rPr>
        <w:rFonts w:hint="default"/>
      </w:rPr>
    </w:lvl>
  </w:abstractNum>
  <w:abstractNum w:abstractNumId="47">
    <w:nsid w:val="7D212999"/>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48">
    <w:nsid w:val="7F6B0D78"/>
    <w:multiLevelType w:val="multilevel"/>
    <w:tmpl w:val="B46C4354"/>
    <w:lvl w:ilvl="0">
      <w:start w:val="1"/>
      <w:numFmt w:val="decimal"/>
      <w:lvlText w:val="%1."/>
      <w:lvlJc w:val="left"/>
      <w:pPr>
        <w:tabs>
          <w:tab w:val="num" w:pos="540"/>
        </w:tabs>
        <w:ind w:left="540" w:hanging="360"/>
      </w:pPr>
      <w:rPr>
        <w:rFonts w:ascii="Times New Roman" w:eastAsia="Times New Roman" w:hAnsi="Times New Roman" w:cs="Times New Roman"/>
        <w:b/>
      </w:rPr>
    </w:lvl>
    <w:lvl w:ilvl="1">
      <w:start w:val="3"/>
      <w:numFmt w:val="bullet"/>
      <w:lvlText w:val="-"/>
      <w:lvlJc w:val="left"/>
      <w:pPr>
        <w:tabs>
          <w:tab w:val="num" w:pos="1260"/>
        </w:tabs>
        <w:ind w:left="1260" w:hanging="360"/>
      </w:pPr>
      <w:rPr>
        <w:rFonts w:hint="default"/>
      </w:rPr>
    </w:lvl>
    <w:lvl w:ilvl="2">
      <w:start w:val="1"/>
      <w:numFmt w:val="decimal"/>
      <w:lvlText w:val="%3."/>
      <w:lvlJc w:val="left"/>
      <w:pPr>
        <w:tabs>
          <w:tab w:val="num" w:pos="600"/>
        </w:tabs>
        <w:ind w:left="600" w:hanging="42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num w:numId="1">
    <w:abstractNumId w:val="30"/>
  </w:num>
  <w:num w:numId="2">
    <w:abstractNumId w:val="19"/>
  </w:num>
  <w:num w:numId="3">
    <w:abstractNumId w:val="16"/>
  </w:num>
  <w:num w:numId="4">
    <w:abstractNumId w:val="25"/>
  </w:num>
  <w:num w:numId="5">
    <w:abstractNumId w:val="40"/>
  </w:num>
  <w:num w:numId="6">
    <w:abstractNumId w:val="14"/>
  </w:num>
  <w:num w:numId="7">
    <w:abstractNumId w:val="28"/>
  </w:num>
  <w:num w:numId="8">
    <w:abstractNumId w:val="41"/>
  </w:num>
  <w:num w:numId="9">
    <w:abstractNumId w:val="10"/>
  </w:num>
  <w:num w:numId="10">
    <w:abstractNumId w:val="46"/>
  </w:num>
  <w:num w:numId="11">
    <w:abstractNumId w:val="47"/>
  </w:num>
  <w:num w:numId="12">
    <w:abstractNumId w:val="34"/>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7"/>
  </w:num>
  <w:num w:numId="25">
    <w:abstractNumId w:val="43"/>
  </w:num>
  <w:num w:numId="26">
    <w:abstractNumId w:val="38"/>
  </w:num>
  <w:num w:numId="27">
    <w:abstractNumId w:val="29"/>
  </w:num>
  <w:num w:numId="28">
    <w:abstractNumId w:val="0"/>
  </w:num>
  <w:num w:numId="29">
    <w:abstractNumId w:val="6"/>
  </w:num>
  <w:num w:numId="30">
    <w:abstractNumId w:val="20"/>
  </w:num>
  <w:num w:numId="31">
    <w:abstractNumId w:val="17"/>
  </w:num>
  <w:num w:numId="32">
    <w:abstractNumId w:val="26"/>
  </w:num>
  <w:num w:numId="33">
    <w:abstractNumId w:val="39"/>
  </w:num>
  <w:num w:numId="34">
    <w:abstractNumId w:val="45"/>
  </w:num>
  <w:num w:numId="35">
    <w:abstractNumId w:val="9"/>
  </w:num>
  <w:num w:numId="36">
    <w:abstractNumId w:val="11"/>
  </w:num>
  <w:num w:numId="37">
    <w:abstractNumId w:val="36"/>
  </w:num>
  <w:num w:numId="38">
    <w:abstractNumId w:val="13"/>
  </w:num>
  <w:num w:numId="39">
    <w:abstractNumId w:val="31"/>
  </w:num>
  <w:num w:numId="40">
    <w:abstractNumId w:val="5"/>
  </w:num>
  <w:num w:numId="41">
    <w:abstractNumId w:val="2"/>
  </w:num>
  <w:num w:numId="42">
    <w:abstractNumId w:val="4"/>
  </w:num>
  <w:num w:numId="43">
    <w:abstractNumId w:val="23"/>
  </w:num>
  <w:num w:numId="44">
    <w:abstractNumId w:val="42"/>
  </w:num>
  <w:num w:numId="45">
    <w:abstractNumId w:val="35"/>
  </w:num>
  <w:num w:numId="46">
    <w:abstractNumId w:val="22"/>
  </w:num>
  <w:num w:numId="47">
    <w:abstractNumId w:val="12"/>
  </w:num>
  <w:num w:numId="48">
    <w:abstractNumId w:val="33"/>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914331"/>
    <w:rsid w:val="00001A2C"/>
    <w:rsid w:val="0002122D"/>
    <w:rsid w:val="00025D1C"/>
    <w:rsid w:val="00034533"/>
    <w:rsid w:val="000554BE"/>
    <w:rsid w:val="000635A1"/>
    <w:rsid w:val="00074604"/>
    <w:rsid w:val="00086A14"/>
    <w:rsid w:val="00087D19"/>
    <w:rsid w:val="0009486C"/>
    <w:rsid w:val="000A2099"/>
    <w:rsid w:val="000A38C3"/>
    <w:rsid w:val="000B5BB6"/>
    <w:rsid w:val="000C1274"/>
    <w:rsid w:val="000C4AEF"/>
    <w:rsid w:val="000E1343"/>
    <w:rsid w:val="00125DE2"/>
    <w:rsid w:val="001269E2"/>
    <w:rsid w:val="00126FAF"/>
    <w:rsid w:val="00147687"/>
    <w:rsid w:val="00155824"/>
    <w:rsid w:val="00160266"/>
    <w:rsid w:val="001646B9"/>
    <w:rsid w:val="001672DB"/>
    <w:rsid w:val="00167B87"/>
    <w:rsid w:val="00167FE3"/>
    <w:rsid w:val="00181490"/>
    <w:rsid w:val="001A1604"/>
    <w:rsid w:val="001C66A0"/>
    <w:rsid w:val="001D3D05"/>
    <w:rsid w:val="001D6153"/>
    <w:rsid w:val="001F770A"/>
    <w:rsid w:val="00230921"/>
    <w:rsid w:val="002423FD"/>
    <w:rsid w:val="00262D5F"/>
    <w:rsid w:val="002710F0"/>
    <w:rsid w:val="002835A7"/>
    <w:rsid w:val="00284DD6"/>
    <w:rsid w:val="00287E3D"/>
    <w:rsid w:val="002904D5"/>
    <w:rsid w:val="0029415B"/>
    <w:rsid w:val="002B4B88"/>
    <w:rsid w:val="002B6455"/>
    <w:rsid w:val="002B667A"/>
    <w:rsid w:val="002B782C"/>
    <w:rsid w:val="002C6E49"/>
    <w:rsid w:val="002D31B5"/>
    <w:rsid w:val="002E020A"/>
    <w:rsid w:val="002F4199"/>
    <w:rsid w:val="00307E41"/>
    <w:rsid w:val="00323C26"/>
    <w:rsid w:val="00347BC7"/>
    <w:rsid w:val="00352E69"/>
    <w:rsid w:val="00360C00"/>
    <w:rsid w:val="00361575"/>
    <w:rsid w:val="0036432E"/>
    <w:rsid w:val="003715A3"/>
    <w:rsid w:val="00374637"/>
    <w:rsid w:val="00391AD9"/>
    <w:rsid w:val="00394245"/>
    <w:rsid w:val="003943D6"/>
    <w:rsid w:val="003A5E46"/>
    <w:rsid w:val="003C5831"/>
    <w:rsid w:val="003C7E47"/>
    <w:rsid w:val="003D6530"/>
    <w:rsid w:val="003E34B8"/>
    <w:rsid w:val="003F0E13"/>
    <w:rsid w:val="003F1E51"/>
    <w:rsid w:val="00402EFB"/>
    <w:rsid w:val="00411093"/>
    <w:rsid w:val="004414C5"/>
    <w:rsid w:val="0045131A"/>
    <w:rsid w:val="00464A84"/>
    <w:rsid w:val="004704C0"/>
    <w:rsid w:val="00492794"/>
    <w:rsid w:val="0049692F"/>
    <w:rsid w:val="004A529A"/>
    <w:rsid w:val="004B20F6"/>
    <w:rsid w:val="004B4999"/>
    <w:rsid w:val="004C3121"/>
    <w:rsid w:val="004C6CFC"/>
    <w:rsid w:val="004C7C0B"/>
    <w:rsid w:val="004D06F1"/>
    <w:rsid w:val="004D7A21"/>
    <w:rsid w:val="004D7CB4"/>
    <w:rsid w:val="004E077C"/>
    <w:rsid w:val="004E794E"/>
    <w:rsid w:val="004F239F"/>
    <w:rsid w:val="004F63E7"/>
    <w:rsid w:val="004F7B6F"/>
    <w:rsid w:val="005043B5"/>
    <w:rsid w:val="00513A92"/>
    <w:rsid w:val="00515688"/>
    <w:rsid w:val="00515F45"/>
    <w:rsid w:val="00520B3D"/>
    <w:rsid w:val="00546F10"/>
    <w:rsid w:val="0056657E"/>
    <w:rsid w:val="00575C42"/>
    <w:rsid w:val="00597A15"/>
    <w:rsid w:val="005A341C"/>
    <w:rsid w:val="005B3EE8"/>
    <w:rsid w:val="005C1B05"/>
    <w:rsid w:val="005C278D"/>
    <w:rsid w:val="005C763D"/>
    <w:rsid w:val="005D51EB"/>
    <w:rsid w:val="005E1DAC"/>
    <w:rsid w:val="005E4FDD"/>
    <w:rsid w:val="005F4D11"/>
    <w:rsid w:val="005F6930"/>
    <w:rsid w:val="00625326"/>
    <w:rsid w:val="00634B9E"/>
    <w:rsid w:val="00637A09"/>
    <w:rsid w:val="00652F8A"/>
    <w:rsid w:val="00664165"/>
    <w:rsid w:val="006A2979"/>
    <w:rsid w:val="006B219A"/>
    <w:rsid w:val="006B4837"/>
    <w:rsid w:val="006E59B2"/>
    <w:rsid w:val="007007A0"/>
    <w:rsid w:val="00705989"/>
    <w:rsid w:val="00705D90"/>
    <w:rsid w:val="0072045F"/>
    <w:rsid w:val="00733E2C"/>
    <w:rsid w:val="00735571"/>
    <w:rsid w:val="00736A41"/>
    <w:rsid w:val="00752478"/>
    <w:rsid w:val="007557C8"/>
    <w:rsid w:val="00761FA3"/>
    <w:rsid w:val="00771BD0"/>
    <w:rsid w:val="007A05D9"/>
    <w:rsid w:val="007A3B7D"/>
    <w:rsid w:val="007A414C"/>
    <w:rsid w:val="007A4756"/>
    <w:rsid w:val="007B2CE2"/>
    <w:rsid w:val="007B55E4"/>
    <w:rsid w:val="007B5816"/>
    <w:rsid w:val="007C1357"/>
    <w:rsid w:val="007C6FA1"/>
    <w:rsid w:val="007D269F"/>
    <w:rsid w:val="007E33C6"/>
    <w:rsid w:val="007F227A"/>
    <w:rsid w:val="007F2588"/>
    <w:rsid w:val="007F281B"/>
    <w:rsid w:val="007F485A"/>
    <w:rsid w:val="007F594B"/>
    <w:rsid w:val="00805D71"/>
    <w:rsid w:val="00814714"/>
    <w:rsid w:val="0081516A"/>
    <w:rsid w:val="00825963"/>
    <w:rsid w:val="00835EF5"/>
    <w:rsid w:val="00852027"/>
    <w:rsid w:val="00853747"/>
    <w:rsid w:val="0086117E"/>
    <w:rsid w:val="00864856"/>
    <w:rsid w:val="00866958"/>
    <w:rsid w:val="00871146"/>
    <w:rsid w:val="008712E9"/>
    <w:rsid w:val="00882707"/>
    <w:rsid w:val="00885DFB"/>
    <w:rsid w:val="00896E85"/>
    <w:rsid w:val="00896F4C"/>
    <w:rsid w:val="008C3290"/>
    <w:rsid w:val="008C42BD"/>
    <w:rsid w:val="008C44DC"/>
    <w:rsid w:val="008D2A3B"/>
    <w:rsid w:val="008F4178"/>
    <w:rsid w:val="008F6345"/>
    <w:rsid w:val="00914331"/>
    <w:rsid w:val="009222EE"/>
    <w:rsid w:val="00923645"/>
    <w:rsid w:val="009417BD"/>
    <w:rsid w:val="00994731"/>
    <w:rsid w:val="0099534F"/>
    <w:rsid w:val="009B2946"/>
    <w:rsid w:val="009C0E2E"/>
    <w:rsid w:val="009C2706"/>
    <w:rsid w:val="009C3BD5"/>
    <w:rsid w:val="009C6583"/>
    <w:rsid w:val="009C6CEE"/>
    <w:rsid w:val="009E67F4"/>
    <w:rsid w:val="009F459A"/>
    <w:rsid w:val="00A03EE1"/>
    <w:rsid w:val="00A25685"/>
    <w:rsid w:val="00A314D1"/>
    <w:rsid w:val="00A32F86"/>
    <w:rsid w:val="00A4286D"/>
    <w:rsid w:val="00A6364E"/>
    <w:rsid w:val="00A83BF0"/>
    <w:rsid w:val="00A83C74"/>
    <w:rsid w:val="00A96566"/>
    <w:rsid w:val="00AA77D9"/>
    <w:rsid w:val="00AC687C"/>
    <w:rsid w:val="00AD64F9"/>
    <w:rsid w:val="00AE44C5"/>
    <w:rsid w:val="00AE5A1D"/>
    <w:rsid w:val="00AF7DD0"/>
    <w:rsid w:val="00B11202"/>
    <w:rsid w:val="00B125FB"/>
    <w:rsid w:val="00B12BB4"/>
    <w:rsid w:val="00B15E25"/>
    <w:rsid w:val="00B2594E"/>
    <w:rsid w:val="00B337AA"/>
    <w:rsid w:val="00B47298"/>
    <w:rsid w:val="00B5510C"/>
    <w:rsid w:val="00B92658"/>
    <w:rsid w:val="00BA14E4"/>
    <w:rsid w:val="00BA188B"/>
    <w:rsid w:val="00BA1CD1"/>
    <w:rsid w:val="00BA59AE"/>
    <w:rsid w:val="00BA6326"/>
    <w:rsid w:val="00BB1038"/>
    <w:rsid w:val="00BC1A6D"/>
    <w:rsid w:val="00BD3D12"/>
    <w:rsid w:val="00BD65D1"/>
    <w:rsid w:val="00BF6701"/>
    <w:rsid w:val="00C10D9C"/>
    <w:rsid w:val="00C179B5"/>
    <w:rsid w:val="00C7004C"/>
    <w:rsid w:val="00C75DDB"/>
    <w:rsid w:val="00C8027B"/>
    <w:rsid w:val="00C82789"/>
    <w:rsid w:val="00C83144"/>
    <w:rsid w:val="00C83E77"/>
    <w:rsid w:val="00C85413"/>
    <w:rsid w:val="00C92EC7"/>
    <w:rsid w:val="00CA64E2"/>
    <w:rsid w:val="00CC0633"/>
    <w:rsid w:val="00D008D5"/>
    <w:rsid w:val="00D24FAA"/>
    <w:rsid w:val="00D3426E"/>
    <w:rsid w:val="00D40994"/>
    <w:rsid w:val="00D420F7"/>
    <w:rsid w:val="00D45483"/>
    <w:rsid w:val="00D501AF"/>
    <w:rsid w:val="00D5675B"/>
    <w:rsid w:val="00D570E1"/>
    <w:rsid w:val="00D61886"/>
    <w:rsid w:val="00D655EE"/>
    <w:rsid w:val="00D81BDC"/>
    <w:rsid w:val="00DC180F"/>
    <w:rsid w:val="00DC3673"/>
    <w:rsid w:val="00DC395F"/>
    <w:rsid w:val="00DD6BA1"/>
    <w:rsid w:val="00DD7216"/>
    <w:rsid w:val="00DF1B0C"/>
    <w:rsid w:val="00DF6BEA"/>
    <w:rsid w:val="00E01B33"/>
    <w:rsid w:val="00E36698"/>
    <w:rsid w:val="00E46C6F"/>
    <w:rsid w:val="00E659DC"/>
    <w:rsid w:val="00E6638C"/>
    <w:rsid w:val="00E832F2"/>
    <w:rsid w:val="00E83D5B"/>
    <w:rsid w:val="00E908BB"/>
    <w:rsid w:val="00EA1B25"/>
    <w:rsid w:val="00EA2716"/>
    <w:rsid w:val="00EA3AB9"/>
    <w:rsid w:val="00EA4A96"/>
    <w:rsid w:val="00ED205D"/>
    <w:rsid w:val="00ED61DF"/>
    <w:rsid w:val="00EE16B8"/>
    <w:rsid w:val="00EF0BD2"/>
    <w:rsid w:val="00EF5E20"/>
    <w:rsid w:val="00F03934"/>
    <w:rsid w:val="00F0787E"/>
    <w:rsid w:val="00F105AC"/>
    <w:rsid w:val="00F2444A"/>
    <w:rsid w:val="00F30937"/>
    <w:rsid w:val="00F34C40"/>
    <w:rsid w:val="00F37193"/>
    <w:rsid w:val="00F43FBF"/>
    <w:rsid w:val="00F71B0C"/>
    <w:rsid w:val="00F754A3"/>
    <w:rsid w:val="00F949BC"/>
    <w:rsid w:val="00F94FC9"/>
    <w:rsid w:val="00FA7AD1"/>
    <w:rsid w:val="00FD4DE6"/>
    <w:rsid w:val="00FE36A2"/>
    <w:rsid w:val="00FE4D6E"/>
    <w:rsid w:val="00FE58F2"/>
    <w:rsid w:val="00FF1A79"/>
    <w:rsid w:val="00FF77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14331"/>
  </w:style>
  <w:style w:type="paragraph" w:styleId="Nagwek8">
    <w:name w:val="heading 8"/>
    <w:basedOn w:val="Normalny"/>
    <w:next w:val="Normalny"/>
    <w:qFormat/>
    <w:rsid w:val="00914331"/>
    <w:pPr>
      <w:keepNext/>
      <w:ind w:left="1425" w:hanging="1425"/>
      <w:jc w:val="right"/>
      <w:outlineLvl w:val="7"/>
    </w:pPr>
    <w:rPr>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rsid w:val="00914331"/>
    <w:pPr>
      <w:ind w:right="-29" w:firstLine="426"/>
      <w:jc w:val="both"/>
    </w:pPr>
    <w:rPr>
      <w:sz w:val="28"/>
    </w:rPr>
  </w:style>
  <w:style w:type="character" w:styleId="Numerstrony">
    <w:name w:val="page number"/>
    <w:basedOn w:val="Domylnaczcionkaakapitu"/>
    <w:rsid w:val="00914331"/>
  </w:style>
  <w:style w:type="paragraph" w:styleId="Stopka">
    <w:name w:val="footer"/>
    <w:basedOn w:val="Normalny"/>
    <w:rsid w:val="00914331"/>
    <w:pPr>
      <w:tabs>
        <w:tab w:val="center" w:pos="4536"/>
        <w:tab w:val="right" w:pos="9072"/>
      </w:tabs>
    </w:pPr>
  </w:style>
  <w:style w:type="paragraph" w:styleId="Tekstpodstawowy3">
    <w:name w:val="Body Text 3"/>
    <w:basedOn w:val="Normalny"/>
    <w:rsid w:val="00914331"/>
    <w:pPr>
      <w:jc w:val="both"/>
    </w:pPr>
    <w:rPr>
      <w:sz w:val="24"/>
    </w:rPr>
  </w:style>
  <w:style w:type="paragraph" w:styleId="Tekstpodstawowywcity">
    <w:name w:val="Body Text Indent"/>
    <w:basedOn w:val="Normalny"/>
    <w:rsid w:val="00914331"/>
    <w:pPr>
      <w:spacing w:after="120"/>
      <w:ind w:left="283"/>
    </w:pPr>
    <w:rPr>
      <w:sz w:val="24"/>
    </w:rPr>
  </w:style>
  <w:style w:type="paragraph" w:styleId="Tekstpodstawowywcity3">
    <w:name w:val="Body Text Indent 3"/>
    <w:basedOn w:val="Normalny"/>
    <w:rsid w:val="00914331"/>
    <w:pPr>
      <w:ind w:left="851" w:hanging="425"/>
    </w:pPr>
    <w:rPr>
      <w:sz w:val="24"/>
    </w:rPr>
  </w:style>
  <w:style w:type="paragraph" w:customStyle="1" w:styleId="tekstcofnity">
    <w:name w:val="tekstcofnity"/>
    <w:basedOn w:val="Normalny"/>
    <w:rsid w:val="00914331"/>
    <w:pPr>
      <w:spacing w:line="360" w:lineRule="auto"/>
      <w:ind w:left="540"/>
    </w:pPr>
    <w:rPr>
      <w:sz w:val="24"/>
    </w:rPr>
  </w:style>
  <w:style w:type="paragraph" w:styleId="Nagwek">
    <w:name w:val="header"/>
    <w:basedOn w:val="Normalny"/>
    <w:rsid w:val="009C3BD5"/>
    <w:pPr>
      <w:tabs>
        <w:tab w:val="center" w:pos="4536"/>
        <w:tab w:val="right" w:pos="9072"/>
      </w:tabs>
    </w:pPr>
  </w:style>
  <w:style w:type="paragraph" w:customStyle="1" w:styleId="StandardowyStandardowy1">
    <w:name w:val="Standardowy.Standardowy1"/>
    <w:rsid w:val="003D6530"/>
    <w:rPr>
      <w:sz w:val="24"/>
    </w:rPr>
  </w:style>
  <w:style w:type="paragraph" w:styleId="Tytu">
    <w:name w:val="Title"/>
    <w:basedOn w:val="Normalny"/>
    <w:qFormat/>
    <w:rsid w:val="003D6530"/>
    <w:pPr>
      <w:jc w:val="center"/>
    </w:pPr>
    <w:rPr>
      <w:sz w:val="28"/>
    </w:rPr>
  </w:style>
  <w:style w:type="table" w:styleId="Tabela-Siatka">
    <w:name w:val="Table Grid"/>
    <w:basedOn w:val="Standardowy"/>
    <w:rsid w:val="00C92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637A09"/>
    <w:pPr>
      <w:ind w:left="720"/>
      <w:contextualSpacing/>
    </w:pPr>
  </w:style>
  <w:style w:type="paragraph" w:styleId="Tekstdymka">
    <w:name w:val="Balloon Text"/>
    <w:basedOn w:val="Normalny"/>
    <w:link w:val="TekstdymkaZnak"/>
    <w:rsid w:val="00B2594E"/>
    <w:rPr>
      <w:rFonts w:ascii="Tahoma" w:hAnsi="Tahoma" w:cs="Tahoma"/>
      <w:sz w:val="16"/>
      <w:szCs w:val="16"/>
    </w:rPr>
  </w:style>
  <w:style w:type="character" w:customStyle="1" w:styleId="TekstdymkaZnak">
    <w:name w:val="Tekst dymka Znak"/>
    <w:basedOn w:val="Domylnaczcionkaakapitu"/>
    <w:link w:val="Tekstdymka"/>
    <w:rsid w:val="00B259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175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3964</Words>
  <Characters>23786</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
  <LinksUpToDate>false</LinksUpToDate>
  <CharactersWithSpaces>27695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EJ</dc:creator>
  <cp:keywords/>
  <cp:lastModifiedBy>A</cp:lastModifiedBy>
  <cp:revision>7</cp:revision>
  <cp:lastPrinted>2012-02-13T07:09:00Z</cp:lastPrinted>
  <dcterms:created xsi:type="dcterms:W3CDTF">2012-02-08T10:48:00Z</dcterms:created>
  <dcterms:modified xsi:type="dcterms:W3CDTF">2012-02-13T07:10:00Z</dcterms:modified>
</cp:coreProperties>
</file>