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5F" w:rsidRPr="00DF635C" w:rsidRDefault="0091249A" w:rsidP="00AB1139">
      <w:pPr>
        <w:spacing w:after="0"/>
        <w:jc w:val="right"/>
        <w:rPr>
          <w:rFonts w:ascii="Arial Narrow" w:hAnsi="Arial Narrow"/>
          <w:i/>
          <w:color w:val="000000"/>
        </w:rPr>
      </w:pPr>
      <w:r w:rsidRPr="00DF635C">
        <w:rPr>
          <w:rFonts w:ascii="Arial Narrow" w:hAnsi="Arial Narrow"/>
          <w:i/>
          <w:color w:val="000000"/>
        </w:rPr>
        <w:t xml:space="preserve">Załącznik Nr </w:t>
      </w:r>
      <w:r w:rsidR="00FD5A9D">
        <w:rPr>
          <w:rFonts w:ascii="Arial Narrow" w:hAnsi="Arial Narrow"/>
          <w:i/>
          <w:color w:val="000000"/>
        </w:rPr>
        <w:t>2</w:t>
      </w:r>
      <w:r w:rsidRPr="00DF635C">
        <w:rPr>
          <w:rFonts w:ascii="Arial Narrow" w:hAnsi="Arial Narrow"/>
          <w:i/>
          <w:color w:val="000000"/>
        </w:rPr>
        <w:t xml:space="preserve"> do SIWZ</w:t>
      </w:r>
    </w:p>
    <w:p w:rsidR="0091249A" w:rsidRPr="00DF635C" w:rsidRDefault="0091249A" w:rsidP="00C22536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DF635C">
        <w:rPr>
          <w:rFonts w:ascii="Arial Narrow" w:hAnsi="Arial Narrow"/>
          <w:b/>
          <w:color w:val="000000"/>
          <w:sz w:val="24"/>
          <w:szCs w:val="24"/>
        </w:rPr>
        <w:t xml:space="preserve">SZCZEGÓŁOWY OPIS </w:t>
      </w:r>
      <w:r w:rsidR="000C5C48">
        <w:rPr>
          <w:rFonts w:ascii="Arial Narrow" w:hAnsi="Arial Narrow"/>
          <w:b/>
          <w:color w:val="000000"/>
          <w:sz w:val="24"/>
          <w:szCs w:val="24"/>
        </w:rPr>
        <w:t xml:space="preserve">PRZEDMIOTU </w:t>
      </w:r>
      <w:r w:rsidRPr="00DF635C">
        <w:rPr>
          <w:rFonts w:ascii="Arial Narrow" w:hAnsi="Arial Narrow"/>
          <w:b/>
          <w:color w:val="000000"/>
          <w:sz w:val="24"/>
          <w:szCs w:val="24"/>
        </w:rPr>
        <w:t>ZAMÓWIENIA</w:t>
      </w:r>
    </w:p>
    <w:p w:rsidR="0091249A" w:rsidRDefault="0091249A" w:rsidP="00331EFF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proofErr w:type="gramStart"/>
      <w:r w:rsidRPr="00527F20">
        <w:rPr>
          <w:rFonts w:ascii="Arial Narrow" w:hAnsi="Arial Narrow"/>
          <w:b/>
          <w:color w:val="000000"/>
          <w:sz w:val="24"/>
          <w:szCs w:val="24"/>
        </w:rPr>
        <w:t>wymagane</w:t>
      </w:r>
      <w:proofErr w:type="gramEnd"/>
      <w:r w:rsidRPr="00527F20">
        <w:rPr>
          <w:rFonts w:ascii="Arial Narrow" w:hAnsi="Arial Narrow"/>
          <w:b/>
          <w:color w:val="000000"/>
          <w:sz w:val="24"/>
          <w:szCs w:val="24"/>
        </w:rPr>
        <w:t xml:space="preserve"> parametry techniczne dla ambulansu medycznego typu „C” </w:t>
      </w:r>
    </w:p>
    <w:p w:rsidR="00C22536" w:rsidRDefault="00C22536" w:rsidP="00C2253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:rsidR="00C22536" w:rsidRDefault="00C22536" w:rsidP="00C2253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733C5D" w:rsidRPr="007A1666" w:rsidRDefault="00C22536" w:rsidP="00733C5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color w:val="FF0000"/>
        </w:rPr>
      </w:pPr>
      <w:r w:rsidRPr="007A1666">
        <w:rPr>
          <w:rFonts w:ascii="Arial" w:hAnsi="Arial" w:cs="Arial"/>
          <w:color w:val="000000"/>
        </w:rPr>
        <w:t xml:space="preserve"> Zamawiający wymaga by oferowane ambulanse były fabrycznie nowe</w:t>
      </w:r>
      <w:r w:rsidR="00733C5D" w:rsidRPr="007A1666">
        <w:rPr>
          <w:rFonts w:ascii="Arial" w:hAnsi="Arial" w:cs="Arial"/>
        </w:rPr>
        <w:t xml:space="preserve">, </w:t>
      </w:r>
      <w:r w:rsidR="005807F4" w:rsidRPr="007A1666">
        <w:rPr>
          <w:rFonts w:ascii="Arial" w:hAnsi="Arial" w:cs="Arial"/>
        </w:rPr>
        <w:t xml:space="preserve">nie eksploatowane, </w:t>
      </w:r>
      <w:proofErr w:type="gramStart"/>
      <w:r w:rsidR="00733C5D" w:rsidRPr="007A1666">
        <w:rPr>
          <w:rFonts w:ascii="Arial" w:hAnsi="Arial" w:cs="Arial"/>
        </w:rPr>
        <w:t>wyprodukowane co</w:t>
      </w:r>
      <w:proofErr w:type="gramEnd"/>
      <w:r w:rsidR="00733C5D" w:rsidRPr="007A1666">
        <w:rPr>
          <w:rFonts w:ascii="Arial" w:hAnsi="Arial" w:cs="Arial"/>
        </w:rPr>
        <w:t xml:space="preserve"> najmniej w 2012 roku lub nowsze, kompletne, wolne od wad konstrukcyjnych, materiałowych i wykonawczych zgodnie z wymaganymi parametrami podanymi w tabeli poniżej.</w:t>
      </w:r>
    </w:p>
    <w:p w:rsidR="00733C5D" w:rsidRPr="007A1666" w:rsidRDefault="005807F4" w:rsidP="00733C5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A1666">
        <w:rPr>
          <w:rFonts w:ascii="Arial" w:hAnsi="Arial" w:cs="Arial"/>
        </w:rPr>
        <w:t>Termin dostawy: max do 30 dni od daty podpisania umowy.</w:t>
      </w:r>
    </w:p>
    <w:p w:rsidR="00BF4B85" w:rsidRPr="007A1666" w:rsidRDefault="005807F4" w:rsidP="00733C5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A1666">
        <w:rPr>
          <w:rFonts w:ascii="Arial" w:hAnsi="Arial" w:cs="Arial"/>
        </w:rPr>
        <w:t xml:space="preserve">Marka, typ, </w:t>
      </w:r>
      <w:r w:rsidR="00BF4B85" w:rsidRPr="007A1666">
        <w:rPr>
          <w:rFonts w:ascii="Arial" w:hAnsi="Arial" w:cs="Arial"/>
        </w:rPr>
        <w:t>n</w:t>
      </w:r>
      <w:r w:rsidRPr="007A1666">
        <w:rPr>
          <w:rFonts w:ascii="Arial" w:hAnsi="Arial" w:cs="Arial"/>
        </w:rPr>
        <w:t xml:space="preserve">azwa handlowa pojazdu kompletnego przed wykonaniem </w:t>
      </w:r>
      <w:r w:rsidR="006400E3" w:rsidRPr="007A1666">
        <w:rPr>
          <w:rFonts w:ascii="Arial" w:hAnsi="Arial" w:cs="Arial"/>
        </w:rPr>
        <w:t>zabudowy</w:t>
      </w:r>
      <w:r w:rsidRPr="007A1666">
        <w:rPr>
          <w:rFonts w:ascii="Arial" w:hAnsi="Arial" w:cs="Arial"/>
        </w:rPr>
        <w:t xml:space="preserve"> (wynikająca ze świadectwa homologacji)</w:t>
      </w:r>
      <w:r w:rsidR="00BF4B85" w:rsidRPr="007A1666">
        <w:rPr>
          <w:rFonts w:ascii="Arial" w:hAnsi="Arial" w:cs="Arial"/>
        </w:rPr>
        <w:t xml:space="preserve"> …………………</w:t>
      </w:r>
      <w:r w:rsidR="007A1666">
        <w:rPr>
          <w:rFonts w:ascii="Arial" w:hAnsi="Arial" w:cs="Arial"/>
        </w:rPr>
        <w:t>....</w:t>
      </w:r>
    </w:p>
    <w:p w:rsidR="005807F4" w:rsidRPr="007A1666" w:rsidRDefault="00BF4B85" w:rsidP="00BF4B85">
      <w:pPr>
        <w:spacing w:after="0" w:line="240" w:lineRule="auto"/>
        <w:ind w:left="714"/>
        <w:jc w:val="both"/>
        <w:rPr>
          <w:rFonts w:ascii="Arial" w:hAnsi="Arial" w:cs="Arial"/>
        </w:rPr>
      </w:pPr>
      <w:r w:rsidRPr="007A1666">
        <w:rPr>
          <w:rFonts w:ascii="Arial" w:hAnsi="Arial" w:cs="Arial"/>
        </w:rPr>
        <w:t>……………………………………………………….......................................................................................................................................................</w:t>
      </w:r>
    </w:p>
    <w:p w:rsidR="006400E3" w:rsidRPr="007A1666" w:rsidRDefault="00BF4B85" w:rsidP="00733C5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A1666">
        <w:rPr>
          <w:rFonts w:ascii="Arial" w:hAnsi="Arial" w:cs="Arial"/>
        </w:rPr>
        <w:t xml:space="preserve">Marka, typ, nazwa handlowa pojazdu </w:t>
      </w:r>
      <w:proofErr w:type="gramStart"/>
      <w:r w:rsidRPr="007A1666">
        <w:rPr>
          <w:rFonts w:ascii="Arial" w:hAnsi="Arial" w:cs="Arial"/>
        </w:rPr>
        <w:t>skompletowanego czyli</w:t>
      </w:r>
      <w:proofErr w:type="gramEnd"/>
      <w:r w:rsidRPr="007A1666">
        <w:rPr>
          <w:rFonts w:ascii="Arial" w:hAnsi="Arial" w:cs="Arial"/>
        </w:rPr>
        <w:t xml:space="preserve"> po wykonaniu zabudowy (wynikająca ze świadectwa homologacji)  ………………</w:t>
      </w:r>
    </w:p>
    <w:p w:rsidR="00BF4B85" w:rsidRPr="007A1666" w:rsidRDefault="006400E3" w:rsidP="006400E3">
      <w:pPr>
        <w:spacing w:after="0" w:line="240" w:lineRule="auto"/>
        <w:ind w:left="357" w:firstLine="351"/>
        <w:jc w:val="both"/>
        <w:rPr>
          <w:rFonts w:ascii="Arial" w:hAnsi="Arial" w:cs="Arial"/>
        </w:rPr>
      </w:pPr>
      <w:r w:rsidRPr="007A166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6400E3" w:rsidRPr="007A1666" w:rsidRDefault="006872CB" w:rsidP="006400E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A1666">
        <w:rPr>
          <w:rFonts w:ascii="Arial" w:hAnsi="Arial" w:cs="Arial"/>
          <w:bCs/>
        </w:rPr>
        <w:t>Ambulans ma spełniać wymagania określone w polskiej normie PN-EN 17 89 (lub normy równoważnej) w zakresie ambulansu typ C oraz zgodności wyposażenia medycznego z normą PN EN 1865 (lub równoważną) w zakresie odpowiednim do przedmiotu prowadzonego post</w:t>
      </w:r>
      <w:r w:rsidR="007A1666" w:rsidRPr="007A1666">
        <w:rPr>
          <w:rFonts w:ascii="Arial" w:hAnsi="Arial" w:cs="Arial"/>
          <w:bCs/>
        </w:rPr>
        <w:t>ę</w:t>
      </w:r>
      <w:r w:rsidRPr="007A1666">
        <w:rPr>
          <w:rFonts w:ascii="Arial" w:hAnsi="Arial" w:cs="Arial"/>
          <w:bCs/>
        </w:rPr>
        <w:t>powania.</w:t>
      </w:r>
    </w:p>
    <w:p w:rsidR="00C22536" w:rsidRDefault="00C22536" w:rsidP="00C2253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331EFF" w:rsidRPr="00331EFF" w:rsidRDefault="00331EFF" w:rsidP="00331EFF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673"/>
        <w:gridCol w:w="7323"/>
        <w:gridCol w:w="4252"/>
        <w:gridCol w:w="2551"/>
      </w:tblGrid>
      <w:tr w:rsidR="00424669" w:rsidRPr="00BD7D33" w:rsidTr="00853660"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47F88" w:rsidRPr="00BD7D33" w:rsidRDefault="00847F88" w:rsidP="00C83DC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847F88" w:rsidRPr="00BD7D33" w:rsidRDefault="00847F88" w:rsidP="00C83DC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7D33">
              <w:rPr>
                <w:rFonts w:ascii="Arial Narrow" w:hAnsi="Arial Narrow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323" w:type="dxa"/>
            <w:tcBorders>
              <w:top w:val="single" w:sz="12" w:space="0" w:color="auto"/>
            </w:tcBorders>
          </w:tcPr>
          <w:p w:rsidR="00847F88" w:rsidRPr="00BD7D33" w:rsidRDefault="00847F88" w:rsidP="00C83DC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847F88" w:rsidRPr="00BD7D33" w:rsidRDefault="00847F88" w:rsidP="00C83DC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7D33">
              <w:rPr>
                <w:rFonts w:ascii="Arial Narrow" w:hAnsi="Arial Narrow"/>
                <w:b/>
                <w:color w:val="000000"/>
                <w:sz w:val="20"/>
                <w:szCs w:val="20"/>
              </w:rPr>
              <w:t>Wymagane parametry techniczne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847F88" w:rsidRPr="00BD7D33" w:rsidRDefault="00847F88" w:rsidP="00C83DC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7D3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Oferowane parametry techniczne </w:t>
            </w:r>
          </w:p>
          <w:p w:rsidR="00847F88" w:rsidRPr="00BD7D33" w:rsidRDefault="00847F88" w:rsidP="00C83DC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D33">
              <w:rPr>
                <w:rFonts w:ascii="Arial Narrow" w:hAnsi="Arial Narrow"/>
                <w:color w:val="000000"/>
                <w:sz w:val="20"/>
                <w:szCs w:val="20"/>
              </w:rPr>
              <w:t>(wypełnia Wykonawca)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847F88" w:rsidRPr="00BD7D33" w:rsidRDefault="00847F88" w:rsidP="00FD5A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D7D33">
              <w:rPr>
                <w:rFonts w:ascii="Arial Narrow" w:hAnsi="Arial Narrow"/>
                <w:b/>
                <w:color w:val="000000"/>
                <w:sz w:val="20"/>
                <w:szCs w:val="20"/>
              </w:rPr>
              <w:t>Ocena parametrów technicznych</w:t>
            </w:r>
          </w:p>
          <w:p w:rsidR="00847F88" w:rsidRPr="00BD7D33" w:rsidRDefault="00323FBA" w:rsidP="00FD5A9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D33">
              <w:rPr>
                <w:rFonts w:ascii="Arial Narrow" w:hAnsi="Arial Narrow"/>
                <w:color w:val="000000"/>
                <w:sz w:val="20"/>
                <w:szCs w:val="20"/>
              </w:rPr>
              <w:t>(wypełnia</w:t>
            </w:r>
            <w:r w:rsidR="00852EB5" w:rsidRPr="00BD7D3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47F88" w:rsidRPr="00BD7D33">
              <w:rPr>
                <w:rFonts w:ascii="Arial Narrow" w:hAnsi="Arial Narrow"/>
                <w:color w:val="000000"/>
                <w:sz w:val="20"/>
                <w:szCs w:val="20"/>
              </w:rPr>
              <w:t>Zamawiający</w:t>
            </w:r>
            <w:r w:rsidR="0031181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FD5A9D">
              <w:rPr>
                <w:rFonts w:ascii="Arial Narrow" w:hAnsi="Arial Narrow"/>
                <w:color w:val="000000"/>
                <w:sz w:val="20"/>
                <w:szCs w:val="20"/>
              </w:rPr>
              <w:t>TAK/NIE</w:t>
            </w:r>
            <w:r w:rsidR="00847F88" w:rsidRPr="00BD7D33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</w:tr>
      <w:tr w:rsidR="00CD2E36" w:rsidRPr="00BD7D33" w:rsidTr="00853660">
        <w:tc>
          <w:tcPr>
            <w:tcW w:w="476" w:type="dxa"/>
            <w:tcBorders>
              <w:left w:val="single" w:sz="12" w:space="0" w:color="auto"/>
              <w:bottom w:val="single" w:sz="12" w:space="0" w:color="auto"/>
            </w:tcBorders>
          </w:tcPr>
          <w:p w:rsidR="00CD2E36" w:rsidRPr="00BD7D33" w:rsidRDefault="00CD2E36" w:rsidP="00C83DC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D3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96" w:type="dxa"/>
            <w:gridSpan w:val="2"/>
            <w:tcBorders>
              <w:bottom w:val="single" w:sz="12" w:space="0" w:color="auto"/>
            </w:tcBorders>
          </w:tcPr>
          <w:p w:rsidR="00CD2E36" w:rsidRPr="00BD7D33" w:rsidRDefault="00CD2E36" w:rsidP="00C83DC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D3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CD2E36" w:rsidRPr="00BD7D33" w:rsidRDefault="00CD2E36" w:rsidP="00C83DC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D3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CD2E36" w:rsidRPr="00BD7D33" w:rsidRDefault="00CD2E36" w:rsidP="00C83DC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D7D33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</w:tr>
      <w:tr w:rsidR="00BD7D33" w:rsidRPr="001C3887" w:rsidTr="00011E4F">
        <w:tc>
          <w:tcPr>
            <w:tcW w:w="476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799" w:type="dxa"/>
            <w:gridSpan w:val="4"/>
            <w:tcBorders>
              <w:right w:val="single" w:sz="8" w:space="0" w:color="auto"/>
            </w:tcBorders>
            <w:shd w:val="clear" w:color="auto" w:fill="C2D69B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NADWOZIE</w:t>
            </w:r>
          </w:p>
        </w:tc>
      </w:tr>
      <w:tr w:rsidR="00BD7D3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D7D33" w:rsidRPr="001C3887" w:rsidRDefault="00BD7D3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323" w:type="dxa"/>
          </w:tcPr>
          <w:p w:rsidR="00BD7D33" w:rsidRPr="001C3887" w:rsidRDefault="00BD7D33" w:rsidP="00CB2351">
            <w:pPr>
              <w:spacing w:after="0" w:line="240" w:lineRule="auto"/>
              <w:ind w:hanging="3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Typu furgon zamknięty, z izolacją termo-dźwiękową, z możliwością ewakuacji pacjenta i personelu medycznego.</w:t>
            </w:r>
          </w:p>
        </w:tc>
        <w:tc>
          <w:tcPr>
            <w:tcW w:w="4252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D3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D7D33" w:rsidRPr="001C3887" w:rsidRDefault="00BD7D3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323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Przystosowany do przewozu 5-ciu osób wraz z kierowcą oraz 1 osoby na noszach.</w:t>
            </w:r>
          </w:p>
        </w:tc>
        <w:tc>
          <w:tcPr>
            <w:tcW w:w="4252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D3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D7D33" w:rsidRPr="001C3887" w:rsidRDefault="00BD7D3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323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Wysokość przedziału min. </w:t>
            </w:r>
            <w:smartTag w:uri="urn:schemas-microsoft-com:office:smarttags" w:element="metricconverter">
              <w:smartTagPr>
                <w:attr w:name="ProductID" w:val="1850 mm"/>
              </w:smartTagPr>
              <w:r w:rsidRPr="001C3887">
                <w:rPr>
                  <w:rFonts w:ascii="Arial Narrow" w:hAnsi="Arial Narrow"/>
                  <w:color w:val="000000"/>
                  <w:sz w:val="20"/>
                  <w:szCs w:val="20"/>
                </w:rPr>
                <w:t xml:space="preserve">1850 </w:t>
              </w:r>
              <w:proofErr w:type="spellStart"/>
              <w:r w:rsidRPr="001C3887">
                <w:rPr>
                  <w:rFonts w:ascii="Arial Narrow" w:hAnsi="Arial Narrow"/>
                  <w:color w:val="000000"/>
                  <w:sz w:val="20"/>
                  <w:szCs w:val="20"/>
                </w:rPr>
                <w:t>mm</w:t>
              </w:r>
            </w:smartTag>
            <w:proofErr w:type="spellEnd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D3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D7D33" w:rsidRPr="001C3887" w:rsidRDefault="00BD7D3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323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Długość przedziału medycznego min. </w:t>
            </w:r>
            <w:smartTag w:uri="urn:schemas-microsoft-com:office:smarttags" w:element="metricconverter">
              <w:smartTagPr>
                <w:attr w:name="ProductID" w:val="3250 mm"/>
              </w:smartTagPr>
              <w:r w:rsidRPr="001C3887">
                <w:rPr>
                  <w:rFonts w:ascii="Arial Narrow" w:hAnsi="Arial Narrow"/>
                  <w:color w:val="000000"/>
                  <w:sz w:val="20"/>
                  <w:szCs w:val="20"/>
                </w:rPr>
                <w:t xml:space="preserve">3250 </w:t>
              </w:r>
              <w:proofErr w:type="spellStart"/>
              <w:r w:rsidRPr="001C3887">
                <w:rPr>
                  <w:rFonts w:ascii="Arial Narrow" w:hAnsi="Arial Narrow"/>
                  <w:color w:val="000000"/>
                  <w:sz w:val="20"/>
                  <w:szCs w:val="20"/>
                </w:rPr>
                <w:t>mm</w:t>
              </w:r>
            </w:smartTag>
            <w:proofErr w:type="spellEnd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D3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D7D33" w:rsidRPr="001C3887" w:rsidRDefault="00BD7D3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7323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Szerokość przedziału medycznego min. </w:t>
            </w:r>
            <w:smartTag w:uri="urn:schemas-microsoft-com:office:smarttags" w:element="metricconverter">
              <w:smartTagPr>
                <w:attr w:name="ProductID" w:val="1750 mm"/>
              </w:smartTagPr>
              <w:r w:rsidRPr="001C3887">
                <w:rPr>
                  <w:rFonts w:ascii="Arial Narrow" w:hAnsi="Arial Narrow"/>
                  <w:color w:val="000000"/>
                  <w:sz w:val="20"/>
                  <w:szCs w:val="20"/>
                </w:rPr>
                <w:t xml:space="preserve">1750 </w:t>
              </w:r>
              <w:proofErr w:type="spellStart"/>
              <w:r w:rsidRPr="001C3887">
                <w:rPr>
                  <w:rFonts w:ascii="Arial Narrow" w:hAnsi="Arial Narrow"/>
                  <w:color w:val="000000"/>
                  <w:sz w:val="20"/>
                  <w:szCs w:val="20"/>
                </w:rPr>
                <w:t>mm</w:t>
              </w:r>
            </w:smartTag>
            <w:proofErr w:type="spellEnd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D3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D7D33" w:rsidRPr="001C3887" w:rsidRDefault="00BD7D3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7323" w:type="dxa"/>
          </w:tcPr>
          <w:p w:rsidR="00BD7D33" w:rsidRPr="001C3887" w:rsidRDefault="007A1666" w:rsidP="007A1666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Kolor nadwozia biały</w:t>
            </w:r>
            <w:r w:rsidR="00BD7D33"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D3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D7D33" w:rsidRPr="001C3887" w:rsidRDefault="00BD7D3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7323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Drzwi tylne wysokie, dwuskrzydłowe, przeszklone, otwierane o min. 270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0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, wyposażone w ograniczniki i blokady położenia skrzydeł. Drzwi </w:t>
            </w:r>
            <w:proofErr w:type="gramStart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wyposażone  w</w:t>
            </w:r>
            <w:proofErr w:type="gramEnd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światła awaryjne włączające się automatycznie po ich otwarciu.</w:t>
            </w:r>
          </w:p>
        </w:tc>
        <w:tc>
          <w:tcPr>
            <w:tcW w:w="4252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D3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D7D33" w:rsidRPr="001C3887" w:rsidRDefault="00BD7D3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7323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Drzwi boczne do przedziału medycznego z prawej strony: przeszklone, przesuwne do tyłu, ze stopniem wewnętrznym oraz otwieranym oknem będącym jednocześnie wyjściem 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bezpieczeństwa.</w:t>
            </w:r>
          </w:p>
        </w:tc>
        <w:tc>
          <w:tcPr>
            <w:tcW w:w="4252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D3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D7D33" w:rsidRPr="001C3887" w:rsidRDefault="00BD7D3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7323" w:type="dxa"/>
          </w:tcPr>
          <w:p w:rsidR="00BD7D33" w:rsidRPr="001C3887" w:rsidRDefault="00BD7D33" w:rsidP="00331EF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Stopień drzwi tylnych stanowi jednocześnie zderzak amortyzowany w płaszczyźnie poziomej.</w:t>
            </w:r>
          </w:p>
        </w:tc>
        <w:tc>
          <w:tcPr>
            <w:tcW w:w="4252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D3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D7D33" w:rsidRPr="001C3887" w:rsidRDefault="00BD7D3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7323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Okna przedziału medycznego pokryte w 2/3 wysokości folią półprzezroczystą.</w:t>
            </w:r>
          </w:p>
        </w:tc>
        <w:tc>
          <w:tcPr>
            <w:tcW w:w="4252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D3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D7D33" w:rsidRPr="001C3887" w:rsidRDefault="00BD7D3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7323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Zewnętrzny schowek za drzwiami przesuwnymi po lewej stronie (oddzielony od przedziału medycznego) z miejscem mocowania: butli tlenowych, krzesełka kardiologicznego, noszy podbierakowych, deski ortopedycznej, trójkąta ostrzegawczego lub lampy ostrzegawczej, itp.</w:t>
            </w:r>
          </w:p>
        </w:tc>
        <w:tc>
          <w:tcPr>
            <w:tcW w:w="4252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D3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D7D33" w:rsidRPr="001C3887" w:rsidRDefault="00BD7D3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7323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sz w:val="20"/>
                <w:szCs w:val="20"/>
              </w:rPr>
              <w:t>Sygnał optyczno-akustyczny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zamontowany w desce rozdzielczej informujące o otwarciu drzwi trakcie ruchu pojazdu.</w:t>
            </w:r>
          </w:p>
        </w:tc>
        <w:tc>
          <w:tcPr>
            <w:tcW w:w="4252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D3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D7D33" w:rsidRPr="001C3887" w:rsidRDefault="00BD7D3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7323" w:type="dxa"/>
          </w:tcPr>
          <w:p w:rsidR="00BD7D33" w:rsidRPr="001C3887" w:rsidRDefault="00BD7D33" w:rsidP="00D4264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Kamera </w:t>
            </w:r>
            <w:r w:rsidR="00D4264E" w:rsidRPr="001C3887">
              <w:rPr>
                <w:rFonts w:ascii="Arial Narrow" w:hAnsi="Arial Narrow"/>
                <w:color w:val="000000"/>
                <w:sz w:val="20"/>
                <w:szCs w:val="20"/>
              </w:rPr>
              <w:t>ułatwiająca cofanie pojazdu.</w:t>
            </w:r>
          </w:p>
        </w:tc>
        <w:tc>
          <w:tcPr>
            <w:tcW w:w="4252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D33" w:rsidRPr="001C3887" w:rsidTr="00011E4F">
        <w:tc>
          <w:tcPr>
            <w:tcW w:w="476" w:type="dxa"/>
            <w:vMerge w:val="restart"/>
            <w:tcBorders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799" w:type="dxa"/>
            <w:gridSpan w:val="4"/>
            <w:shd w:val="clear" w:color="auto" w:fill="C2D69B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SILNIK, ZESPÓŁ NAPĘDOWY, ZAWIESZENIE, UKŁAD KIEROWNICZY</w:t>
            </w:r>
          </w:p>
        </w:tc>
      </w:tr>
      <w:tr w:rsidR="00BD7D3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D7D33" w:rsidRPr="001C3887" w:rsidRDefault="00BD7D3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323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Wysokoprężny z bezpośrednim wtryskiem paliwa w technologii </w:t>
            </w:r>
            <w:proofErr w:type="spellStart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Common-Rail</w:t>
            </w:r>
            <w:proofErr w:type="spellEnd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, spełniający normę </w:t>
            </w:r>
            <w:proofErr w:type="gramStart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spalin co</w:t>
            </w:r>
            <w:proofErr w:type="gramEnd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najmniej EURO 5</w:t>
            </w:r>
            <w:r w:rsidR="00331EFF"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(norma uzyskiwana bez potrzeby uzupełniania dodatkowych płynów eksploatacyjnych, itp.)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o pojemności silnika min. 2000 cm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3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D3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D7D33" w:rsidRPr="001C3887" w:rsidRDefault="00BD7D3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323" w:type="dxa"/>
          </w:tcPr>
          <w:p w:rsidR="00BD7D33" w:rsidRPr="001C3887" w:rsidRDefault="00BD7D33" w:rsidP="00D4264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Moc silnika min.</w:t>
            </w:r>
            <w:r w:rsidR="00B600DA" w:rsidRPr="001C388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D4264E"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="00D4264E" w:rsidRPr="001C3887">
              <w:rPr>
                <w:rFonts w:ascii="Arial Narrow" w:hAnsi="Arial Narrow"/>
                <w:color w:val="000000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252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D3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D7D33" w:rsidRPr="001C3887" w:rsidRDefault="00BD7D3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323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Skrzynia biegów manualna, zsynchronizowana, nie mniej niż 6 biegów do przodu.</w:t>
            </w:r>
          </w:p>
        </w:tc>
        <w:tc>
          <w:tcPr>
            <w:tcW w:w="4252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D3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D7D33" w:rsidRPr="001C3887" w:rsidRDefault="00BD7D3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7323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Napęd na koła przednie lub tylne.</w:t>
            </w:r>
          </w:p>
        </w:tc>
        <w:tc>
          <w:tcPr>
            <w:tcW w:w="4252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D3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D7D33" w:rsidRPr="001C3887" w:rsidRDefault="00BD7D3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7323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System ASR lub równoważny układ zapobiegający poślizgowi kół napędowych w trakcie ruszania.</w:t>
            </w:r>
          </w:p>
        </w:tc>
        <w:tc>
          <w:tcPr>
            <w:tcW w:w="4252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D3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D7D33" w:rsidRPr="001C3887" w:rsidRDefault="00BD7D3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7323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Adaptacyjny układ ESP lub równoważny –</w:t>
            </w:r>
            <w:r w:rsidR="00C501D7"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elektroniczny system stabilizacji toru jazdy z uwzględnieniem sposobu obciążenia pojazdu, tj. ilości osób oraz sprzętu medycznego w przedziale medycznym.</w:t>
            </w:r>
          </w:p>
        </w:tc>
        <w:tc>
          <w:tcPr>
            <w:tcW w:w="4252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D3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D7D33" w:rsidRPr="001C3887" w:rsidRDefault="00BD7D3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7323" w:type="dxa"/>
            <w:tcBorders>
              <w:right w:val="single" w:sz="2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Zawieszenie </w:t>
            </w:r>
            <w:proofErr w:type="gramStart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posiadające  stabilizatory</w:t>
            </w:r>
            <w:proofErr w:type="gramEnd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obu osi lub równoważne, gwarantujące dobrą przyczepność kół do nawierzchni, stabilność i manewrowość w trudnym terenie umożliwiający komfortowy przewóz osób.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2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D33" w:rsidRPr="001C3887" w:rsidTr="00853660">
        <w:tc>
          <w:tcPr>
            <w:tcW w:w="476" w:type="dxa"/>
            <w:tcBorders>
              <w:top w:val="nil"/>
              <w:left w:val="single" w:sz="8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2" w:space="0" w:color="auto"/>
            </w:tcBorders>
          </w:tcPr>
          <w:p w:rsidR="00BD7D33" w:rsidRPr="001C3887" w:rsidRDefault="00BD7D3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7323" w:type="dxa"/>
            <w:tcBorders>
              <w:top w:val="single" w:sz="2" w:space="0" w:color="auto"/>
              <w:right w:val="single" w:sz="2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Układ kierowniczy ze wspomaganiem i </w:t>
            </w:r>
            <w:proofErr w:type="gramStart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regulacją co</w:t>
            </w:r>
            <w:proofErr w:type="gramEnd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najmniej w dwóch płaszczyznach, bezobsługowy</w:t>
            </w:r>
            <w:r w:rsidR="007F35D2"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(nie wymagający wymiany oleju przez cały okres eksploatacji pojazdu).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BD7D33" w:rsidRPr="001C3887" w:rsidRDefault="00BD7D3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E13" w:rsidRPr="001C3887" w:rsidTr="00011E4F">
        <w:tc>
          <w:tcPr>
            <w:tcW w:w="476" w:type="dxa"/>
            <w:vMerge w:val="restart"/>
            <w:tcBorders>
              <w:left w:val="single" w:sz="8" w:space="0" w:color="auto"/>
            </w:tcBorders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799" w:type="dxa"/>
            <w:gridSpan w:val="4"/>
            <w:shd w:val="clear" w:color="auto" w:fill="C2D69B"/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UKŁAD HAMULCOWY</w:t>
            </w:r>
          </w:p>
        </w:tc>
      </w:tr>
      <w:tr w:rsidR="00152E1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152E13" w:rsidRPr="001C3887" w:rsidRDefault="00152E1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323" w:type="dxa"/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Ze wspomaganiem.</w:t>
            </w:r>
          </w:p>
        </w:tc>
        <w:tc>
          <w:tcPr>
            <w:tcW w:w="4252" w:type="dxa"/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E1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152E13" w:rsidRPr="001C3887" w:rsidRDefault="00152E1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323" w:type="dxa"/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Hamulce tarczowe we wszystkich kołach, przednie tarcze wentylowane.</w:t>
            </w:r>
          </w:p>
        </w:tc>
        <w:tc>
          <w:tcPr>
            <w:tcW w:w="4252" w:type="dxa"/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E1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152E13" w:rsidRPr="001C3887" w:rsidRDefault="00152E1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323" w:type="dxa"/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Korektor hamowania w zależności od obciążenie, czujniki zużycia okładzin.</w:t>
            </w:r>
          </w:p>
        </w:tc>
        <w:tc>
          <w:tcPr>
            <w:tcW w:w="4252" w:type="dxa"/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E1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152E13" w:rsidRPr="001C3887" w:rsidRDefault="00152E1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7323" w:type="dxa"/>
          </w:tcPr>
          <w:p w:rsidR="00152E13" w:rsidRPr="001C3887" w:rsidRDefault="00152E13" w:rsidP="00D4264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Układ ABS</w:t>
            </w:r>
            <w:r w:rsidR="00D4264E"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równoważny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(system przeciwślizgowy zapobiegający blokowaniu kół podczas hamowania)</w:t>
            </w:r>
            <w:r w:rsidR="00D4264E"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lub równoważny.</w:t>
            </w:r>
          </w:p>
        </w:tc>
        <w:tc>
          <w:tcPr>
            <w:tcW w:w="4252" w:type="dxa"/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E1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152E13" w:rsidRPr="001C3887" w:rsidRDefault="00152E1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7323" w:type="dxa"/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System BAS (system asystent siły hamowania) lub równoważny.</w:t>
            </w:r>
          </w:p>
        </w:tc>
        <w:tc>
          <w:tcPr>
            <w:tcW w:w="4252" w:type="dxa"/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E1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152E13" w:rsidRPr="001C3887" w:rsidRDefault="00152E1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7323" w:type="dxa"/>
          </w:tcPr>
          <w:p w:rsidR="00152E13" w:rsidRPr="001C3887" w:rsidRDefault="00152E13" w:rsidP="00D4264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System EBV (elektroniczny podział sił hamowania na przednią i tylną oś </w:t>
            </w:r>
            <w:proofErr w:type="gramStart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pojazdu </w:t>
            </w:r>
            <w:r w:rsidR="00D4264E"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) </w:t>
            </w:r>
            <w:proofErr w:type="gramEnd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lub równoważny.</w:t>
            </w:r>
          </w:p>
        </w:tc>
        <w:tc>
          <w:tcPr>
            <w:tcW w:w="4252" w:type="dxa"/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2E13" w:rsidRPr="001C3887" w:rsidRDefault="00152E1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00DA" w:rsidRPr="001C3887" w:rsidTr="00011E4F">
        <w:tc>
          <w:tcPr>
            <w:tcW w:w="476" w:type="dxa"/>
            <w:vMerge w:val="restart"/>
            <w:tcBorders>
              <w:left w:val="single" w:sz="8" w:space="0" w:color="auto"/>
            </w:tcBorders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799" w:type="dxa"/>
            <w:gridSpan w:val="4"/>
            <w:shd w:val="clear" w:color="auto" w:fill="C2D69B"/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OGRZEWANIE I WENTYLACJA</w:t>
            </w:r>
          </w:p>
        </w:tc>
      </w:tr>
      <w:tr w:rsidR="00B600DA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600DA" w:rsidRPr="001C3887" w:rsidRDefault="00B600DA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323" w:type="dxa"/>
          </w:tcPr>
          <w:p w:rsidR="00B600DA" w:rsidRPr="001C3887" w:rsidRDefault="00B600DA" w:rsidP="00152E1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Ogrzewanie przedziału medycznego</w:t>
            </w:r>
          </w:p>
        </w:tc>
        <w:tc>
          <w:tcPr>
            <w:tcW w:w="4252" w:type="dxa"/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00DA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600DA" w:rsidRPr="001C3887" w:rsidRDefault="00B600DA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7323" w:type="dxa"/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Niezależne od pracy silnika ogrzewanie przedziału medycznego z regulacją temperatury 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(termostatem), ogrzewanie powietrzne </w:t>
            </w:r>
            <w:proofErr w:type="gramStart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o  mocy</w:t>
            </w:r>
            <w:proofErr w:type="gramEnd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5,5 KW.</w:t>
            </w:r>
          </w:p>
        </w:tc>
        <w:tc>
          <w:tcPr>
            <w:tcW w:w="4252" w:type="dxa"/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00DA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600DA" w:rsidRPr="001C3887" w:rsidRDefault="00B600DA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7323" w:type="dxa"/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Grzałka elektryczna do silnika zasilana z 230 V.</w:t>
            </w:r>
          </w:p>
        </w:tc>
        <w:tc>
          <w:tcPr>
            <w:tcW w:w="4252" w:type="dxa"/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00DA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600DA" w:rsidRPr="001C3887" w:rsidRDefault="00B600DA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7323" w:type="dxa"/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Ogrzewanie postojowe z sieci 230 V – grzejnik elektryczny z możliwością ustawienia temperatury i z termostatem.</w:t>
            </w:r>
          </w:p>
        </w:tc>
        <w:tc>
          <w:tcPr>
            <w:tcW w:w="4252" w:type="dxa"/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00DA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600DA" w:rsidRPr="001C3887" w:rsidRDefault="00B600DA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7323" w:type="dxa"/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Wentylacja mechaniczna nawiewno-wywiewna.</w:t>
            </w:r>
          </w:p>
        </w:tc>
        <w:tc>
          <w:tcPr>
            <w:tcW w:w="4252" w:type="dxa"/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00DA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B600DA" w:rsidRPr="001C3887" w:rsidRDefault="00B600DA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7323" w:type="dxa"/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Dwuparownikowa</w:t>
            </w:r>
            <w:proofErr w:type="spellEnd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klimatyzacja przedziału medycznego i kabiny kierowcy z niezależną regulacją chłodzenia i siły nawiewu kabiny kierowcy i przedziału medycznego z rozprowadzeniem chłodnego powietrza w dachu na całej długości</w:t>
            </w:r>
            <w:r w:rsidR="00C501D7"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- min. 6 punktów.</w:t>
            </w:r>
          </w:p>
        </w:tc>
        <w:tc>
          <w:tcPr>
            <w:tcW w:w="4252" w:type="dxa"/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600DA" w:rsidRPr="001C3887" w:rsidRDefault="00B600DA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32603" w:rsidRPr="001C3887" w:rsidTr="00011E4F">
        <w:tc>
          <w:tcPr>
            <w:tcW w:w="476" w:type="dxa"/>
            <w:vMerge w:val="restart"/>
            <w:tcBorders>
              <w:left w:val="single" w:sz="8" w:space="0" w:color="auto"/>
            </w:tcBorders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799" w:type="dxa"/>
            <w:gridSpan w:val="4"/>
            <w:shd w:val="clear" w:color="auto" w:fill="C2D69B"/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I</w:t>
            </w:r>
            <w:r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NSTALACJA ELEKTRYCZNA</w:t>
            </w:r>
          </w:p>
        </w:tc>
      </w:tr>
      <w:tr w:rsidR="00E3260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E32603" w:rsidRPr="001C3887" w:rsidRDefault="00E3260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323" w:type="dxa"/>
          </w:tcPr>
          <w:p w:rsidR="00E32603" w:rsidRPr="001C3887" w:rsidRDefault="00E32603" w:rsidP="00D4264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Fabrycznie wzmocniony alternator zapewniający ładowanie zespołu dwóch </w:t>
            </w:r>
            <w:r w:rsidR="00D4264E" w:rsidRPr="001C3887">
              <w:rPr>
                <w:rFonts w:ascii="Arial Narrow" w:hAnsi="Arial Narrow"/>
                <w:color w:val="000000"/>
                <w:sz w:val="20"/>
                <w:szCs w:val="20"/>
              </w:rPr>
              <w:t>akumulatorów o mocy min. 2500 W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3260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E32603" w:rsidRPr="001C3887" w:rsidRDefault="00E3260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323" w:type="dxa"/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Dodatkowy akumulator zasilający przedział medyczny o pojemności ni</w:t>
            </w:r>
            <w:r w:rsidR="00D4264E" w:rsidRPr="001C3887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mniejszej niż 100 </w:t>
            </w:r>
            <w:proofErr w:type="spellStart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Ah</w:t>
            </w:r>
            <w:proofErr w:type="spellEnd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3260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E32603" w:rsidRPr="001C3887" w:rsidRDefault="00E3260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7323" w:type="dxa"/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Układ prostowniczy służący do ładowania akumulatorów działający przy podłączonej instalacji 230 V.</w:t>
            </w:r>
          </w:p>
        </w:tc>
        <w:tc>
          <w:tcPr>
            <w:tcW w:w="4252" w:type="dxa"/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3260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E32603" w:rsidRPr="001C3887" w:rsidRDefault="00E3260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7323" w:type="dxa"/>
          </w:tcPr>
          <w:p w:rsidR="00E32603" w:rsidRPr="001C3887" w:rsidRDefault="00E32603" w:rsidP="002C729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Instalacja elektryczna dla napięcia 230 V z </w:t>
            </w:r>
            <w:r w:rsidR="00757674" w:rsidRPr="001C3887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 w:rsidR="002C7297" w:rsidRPr="001C3887">
              <w:rPr>
                <w:rFonts w:ascii="Arial Narrow" w:hAnsi="Arial Narrow"/>
                <w:color w:val="000000"/>
                <w:sz w:val="20"/>
                <w:szCs w:val="20"/>
              </w:rPr>
              <w:t>in 3-ma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gniazdami wewnętrznymi z zabezpieczeniem uniemożliwiającym rozruch silnika przy podłączonym zasileniu zewnętrznym.</w:t>
            </w:r>
          </w:p>
        </w:tc>
        <w:tc>
          <w:tcPr>
            <w:tcW w:w="4252" w:type="dxa"/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3260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E32603" w:rsidRPr="001C3887" w:rsidRDefault="00E3260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7323" w:type="dxa"/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Przewód zasilający zewnętrzny o długości min. </w:t>
            </w:r>
            <w:smartTag w:uri="urn:schemas-microsoft-com:office:smarttags" w:element="metricconverter">
              <w:smartTagPr>
                <w:attr w:name="ProductID" w:val="5 m"/>
              </w:smartTagPr>
              <w:r w:rsidRPr="001C3887">
                <w:rPr>
                  <w:rFonts w:ascii="Arial Narrow" w:hAnsi="Arial Narrow"/>
                  <w:color w:val="000000"/>
                  <w:sz w:val="20"/>
                  <w:szCs w:val="20"/>
                </w:rPr>
                <w:t>5 m</w:t>
              </w:r>
            </w:smartTag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(gniazdo i wtyk o małych gabarytach).</w:t>
            </w:r>
          </w:p>
        </w:tc>
        <w:tc>
          <w:tcPr>
            <w:tcW w:w="4252" w:type="dxa"/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3260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E32603" w:rsidRPr="001C3887" w:rsidRDefault="00E3260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7323" w:type="dxa"/>
          </w:tcPr>
          <w:p w:rsidR="00E32603" w:rsidRPr="001C3887" w:rsidRDefault="00E32603" w:rsidP="00E3260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Wyłącznik przeciwporażeniowy instalacji 230 V.</w:t>
            </w:r>
          </w:p>
        </w:tc>
        <w:tc>
          <w:tcPr>
            <w:tcW w:w="4252" w:type="dxa"/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3260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E32603" w:rsidRPr="001C3887" w:rsidRDefault="00E3260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7323" w:type="dxa"/>
          </w:tcPr>
          <w:p w:rsidR="00E32603" w:rsidRPr="001C3887" w:rsidRDefault="00E32603" w:rsidP="002C729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Instalacja dla napięcia 12 V z </w:t>
            </w:r>
            <w:r w:rsidR="002C7297" w:rsidRPr="001C3887">
              <w:rPr>
                <w:rFonts w:ascii="Arial Narrow" w:hAnsi="Arial Narrow"/>
                <w:color w:val="000000"/>
                <w:sz w:val="20"/>
                <w:szCs w:val="20"/>
              </w:rPr>
              <w:t>min 7-mioma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gniazdami w przedziale medycznym do podłączenia urządzeń medycznych.</w:t>
            </w:r>
          </w:p>
        </w:tc>
        <w:tc>
          <w:tcPr>
            <w:tcW w:w="4252" w:type="dxa"/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3260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E32603" w:rsidRPr="001C3887" w:rsidRDefault="00E3260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7323" w:type="dxa"/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Wyłącznik główny akumulatora przedziału medycznego.</w:t>
            </w:r>
          </w:p>
        </w:tc>
        <w:tc>
          <w:tcPr>
            <w:tcW w:w="4252" w:type="dxa"/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32603" w:rsidRPr="001C3887" w:rsidRDefault="00E3260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41D50" w:rsidRPr="001C3887" w:rsidTr="00011E4F">
        <w:tc>
          <w:tcPr>
            <w:tcW w:w="476" w:type="dxa"/>
            <w:vMerge w:val="restart"/>
            <w:tcBorders>
              <w:left w:val="single" w:sz="8" w:space="0" w:color="auto"/>
            </w:tcBorders>
          </w:tcPr>
          <w:p w:rsidR="00441D50" w:rsidRPr="001C3887" w:rsidRDefault="00441D50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799" w:type="dxa"/>
            <w:gridSpan w:val="4"/>
            <w:shd w:val="clear" w:color="auto" w:fill="C2D69B"/>
          </w:tcPr>
          <w:p w:rsidR="00441D50" w:rsidRPr="001C3887" w:rsidRDefault="00441D50" w:rsidP="00C83DC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OŚWIETLENIE PRZEDZIAŁU MEDYCZNEGO</w:t>
            </w:r>
          </w:p>
        </w:tc>
      </w:tr>
      <w:tr w:rsidR="00441D50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441D50" w:rsidRPr="001C3887" w:rsidRDefault="00441D50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441D50" w:rsidRPr="001C3887" w:rsidRDefault="00441D50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323" w:type="dxa"/>
          </w:tcPr>
          <w:p w:rsidR="00F06A20" w:rsidRPr="001C3887" w:rsidRDefault="00441D50" w:rsidP="0021262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Energooszczędne oświetlenie umieszczone po obu stronach górnej części przedziału medycznego- min. 6 punktów</w:t>
            </w:r>
            <w:r w:rsidR="002C7297"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, co najmniej 300 </w:t>
            </w:r>
            <w:proofErr w:type="spellStart"/>
            <w:r w:rsidR="002C7297" w:rsidRPr="001C3887">
              <w:rPr>
                <w:rFonts w:ascii="Arial Narrow" w:hAnsi="Arial Narrow"/>
                <w:color w:val="000000"/>
                <w:sz w:val="20"/>
                <w:szCs w:val="20"/>
              </w:rPr>
              <w:t>luxów</w:t>
            </w:r>
            <w:proofErr w:type="spellEnd"/>
            <w:r w:rsidR="002C7297"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z możliwością obniżenia </w:t>
            </w:r>
            <w:r w:rsidR="0021262B"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oświetlenia </w:t>
            </w:r>
            <w:r w:rsidR="002C7297"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do 10 luksów </w:t>
            </w:r>
          </w:p>
        </w:tc>
        <w:tc>
          <w:tcPr>
            <w:tcW w:w="4252" w:type="dxa"/>
          </w:tcPr>
          <w:p w:rsidR="00441D50" w:rsidRPr="001C3887" w:rsidRDefault="00441D50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41D50" w:rsidRPr="001C3887" w:rsidRDefault="00441D50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41D50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441D50" w:rsidRPr="001C3887" w:rsidRDefault="00441D50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441D50" w:rsidRPr="001C3887" w:rsidRDefault="00441D50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323" w:type="dxa"/>
          </w:tcPr>
          <w:p w:rsidR="00F06A20" w:rsidRPr="001C3887" w:rsidRDefault="00441D50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Punktowe oświetlenie halogenowe zamocowane w suficie (obrotowe), min. </w:t>
            </w:r>
            <w:r w:rsidR="002C7297" w:rsidRPr="001C3887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punkty nad noszami oraz 1 punkt nad blatem roboczym.</w:t>
            </w:r>
          </w:p>
        </w:tc>
        <w:tc>
          <w:tcPr>
            <w:tcW w:w="4252" w:type="dxa"/>
          </w:tcPr>
          <w:p w:rsidR="00441D50" w:rsidRPr="001C3887" w:rsidRDefault="00441D50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41D50" w:rsidRPr="001C3887" w:rsidRDefault="00441D50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2594" w:rsidRPr="001C3887" w:rsidTr="00011E4F">
        <w:tc>
          <w:tcPr>
            <w:tcW w:w="476" w:type="dxa"/>
            <w:vMerge w:val="restart"/>
            <w:tcBorders>
              <w:left w:val="single" w:sz="8" w:space="0" w:color="auto"/>
            </w:tcBorders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799" w:type="dxa"/>
            <w:gridSpan w:val="4"/>
            <w:shd w:val="clear" w:color="auto" w:fill="C2D69B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PRZEDZIAŁ MEDYCZNY</w:t>
            </w:r>
          </w:p>
        </w:tc>
      </w:tr>
      <w:tr w:rsidR="00F82594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F82594" w:rsidRPr="001C3887" w:rsidRDefault="00F82594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7323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Podłoga wzmocniona umożliwiająca mocowanie ruchomej podstawy pod nosze główne, antypoślizgowa, łatwo zmywalna, połączona szczelnie z pokryciem boków typu „wanna”.</w:t>
            </w:r>
          </w:p>
        </w:tc>
        <w:tc>
          <w:tcPr>
            <w:tcW w:w="4252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2594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F82594" w:rsidRPr="001C3887" w:rsidRDefault="00F82594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7323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Ściany boczne, sufity i drzwi wyłożone materiałami nieprzepuszczalnymi – łatwo zmywalne i oporne na środki dezynfekcji.</w:t>
            </w:r>
          </w:p>
        </w:tc>
        <w:tc>
          <w:tcPr>
            <w:tcW w:w="4252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2594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F82594" w:rsidRPr="001C3887" w:rsidRDefault="00F82594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7323" w:type="dxa"/>
          </w:tcPr>
          <w:p w:rsidR="00F82594" w:rsidRPr="001C3887" w:rsidRDefault="00F82594" w:rsidP="00441D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Ściany boczne wzmocnione płytami z aluminium, przystosowane do zamocowania sprzętu medycznego.</w:t>
            </w:r>
          </w:p>
        </w:tc>
        <w:tc>
          <w:tcPr>
            <w:tcW w:w="4252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2594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F82594" w:rsidRPr="001C3887" w:rsidRDefault="00F82594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7323" w:type="dxa"/>
          </w:tcPr>
          <w:p w:rsidR="00F82594" w:rsidRPr="001C3887" w:rsidRDefault="00F82594" w:rsidP="0089333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Kabina kierowcy oddzielona od przedziału medycznego ścianą wzmocnioną, izolowaną z drzwiami przesuwnymi, umożliwiającymi przejście z kabiny ki</w:t>
            </w:r>
            <w:r w:rsidR="00893339" w:rsidRPr="001C3887">
              <w:rPr>
                <w:rFonts w:ascii="Arial Narrow" w:hAnsi="Arial Narrow"/>
                <w:color w:val="000000"/>
                <w:sz w:val="20"/>
                <w:szCs w:val="20"/>
              </w:rPr>
              <w:t>erowcy do przedziału medycznego, spełniającą normę PN EN 1789.</w:t>
            </w:r>
          </w:p>
        </w:tc>
        <w:tc>
          <w:tcPr>
            <w:tcW w:w="4252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2594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2" w:space="0" w:color="auto"/>
            </w:tcBorders>
          </w:tcPr>
          <w:p w:rsidR="00F82594" w:rsidRPr="001C3887" w:rsidRDefault="00F82594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7.5.</w:t>
            </w:r>
          </w:p>
        </w:tc>
        <w:tc>
          <w:tcPr>
            <w:tcW w:w="7323" w:type="dxa"/>
            <w:tcBorders>
              <w:bottom w:val="single" w:sz="2" w:space="0" w:color="auto"/>
            </w:tcBorders>
          </w:tcPr>
          <w:p w:rsidR="00F82594" w:rsidRPr="001C3887" w:rsidRDefault="00F82594" w:rsidP="006E45A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Wewnętrzna łączność między kierowcą i przedziałem medycznym otwierane okno w drzwiach.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2594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F82594" w:rsidRPr="001C3887" w:rsidRDefault="00F82594" w:rsidP="00441D5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2" w:space="0" w:color="auto"/>
            </w:tcBorders>
          </w:tcPr>
          <w:p w:rsidR="00F82594" w:rsidRPr="001C3887" w:rsidRDefault="00F82594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7.6.</w:t>
            </w:r>
          </w:p>
        </w:tc>
        <w:tc>
          <w:tcPr>
            <w:tcW w:w="7323" w:type="dxa"/>
            <w:tcBorders>
              <w:top w:val="single" w:sz="2" w:space="0" w:color="auto"/>
            </w:tcBorders>
          </w:tcPr>
          <w:p w:rsidR="00F82594" w:rsidRPr="001C3887" w:rsidRDefault="00457329" w:rsidP="003F7BC7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Na prawej ścianie </w:t>
            </w:r>
            <w:r w:rsidR="003F7BC7"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dwa 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fotel</w:t>
            </w:r>
            <w:r w:rsidR="003F7BC7" w:rsidRPr="001C3887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obrotow</w:t>
            </w:r>
            <w:r w:rsidR="00C37987" w:rsidRPr="001C3887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C46CE1" w:rsidRPr="001C3887">
              <w:rPr>
                <w:rFonts w:ascii="Arial Narrow" w:hAnsi="Arial Narrow"/>
                <w:color w:val="000000"/>
                <w:sz w:val="20"/>
                <w:szCs w:val="20"/>
              </w:rPr>
              <w:t>z zagłówk</w:t>
            </w:r>
            <w:r w:rsidR="00C37987" w:rsidRPr="001C3887">
              <w:rPr>
                <w:rFonts w:ascii="Arial Narrow" w:hAnsi="Arial Narrow"/>
                <w:color w:val="000000"/>
                <w:sz w:val="20"/>
                <w:szCs w:val="20"/>
              </w:rPr>
              <w:t>ami</w:t>
            </w:r>
            <w:r w:rsidR="00C46CE1" w:rsidRPr="001C3887">
              <w:rPr>
                <w:rFonts w:ascii="Arial Narrow" w:hAnsi="Arial Narrow"/>
                <w:color w:val="000000"/>
                <w:sz w:val="20"/>
                <w:szCs w:val="20"/>
              </w:rPr>
              <w:t>, z</w:t>
            </w:r>
            <w:r w:rsidR="003F7BC7"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regulacją kąta oparcia pleców</w:t>
            </w:r>
            <w:r w:rsidR="00C46CE1"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="00F82594" w:rsidRPr="001C3887">
              <w:rPr>
                <w:rFonts w:ascii="Arial Narrow" w:hAnsi="Arial Narrow"/>
                <w:color w:val="000000"/>
                <w:sz w:val="20"/>
                <w:szCs w:val="20"/>
              </w:rPr>
              <w:t>wyposażone w trzy punktowe bezw</w:t>
            </w:r>
            <w:r w:rsidR="00C37987" w:rsidRPr="001C3887">
              <w:rPr>
                <w:rFonts w:ascii="Arial Narrow" w:hAnsi="Arial Narrow"/>
                <w:color w:val="000000"/>
                <w:sz w:val="20"/>
                <w:szCs w:val="20"/>
              </w:rPr>
              <w:t>ładnościowe pasy bezpieczeństwa</w:t>
            </w:r>
            <w:r w:rsidR="00F82594" w:rsidRPr="001C3887">
              <w:rPr>
                <w:rFonts w:ascii="Arial Narrow" w:hAnsi="Arial Narrow"/>
                <w:color w:val="000000"/>
                <w:sz w:val="20"/>
                <w:szCs w:val="20"/>
              </w:rPr>
              <w:t>, jeden fotel za głową pacjenta mocowany przy ścianie działowej z trzypunktowym bezwładnościowym pasem bezpieczeństwa (siedzenie ze składanymi do pi</w:t>
            </w:r>
            <w:r w:rsidR="007F7399" w:rsidRPr="001C3887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  <w:r w:rsidR="00F82594" w:rsidRPr="001C3887">
              <w:rPr>
                <w:rFonts w:ascii="Arial Narrow" w:hAnsi="Arial Narrow"/>
                <w:color w:val="000000"/>
                <w:sz w:val="20"/>
                <w:szCs w:val="20"/>
              </w:rPr>
              <w:t>nu siedzisk</w:t>
            </w:r>
            <w:r w:rsidR="00C37987"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iem </w:t>
            </w:r>
            <w:r w:rsidR="00F82594" w:rsidRPr="001C3887">
              <w:rPr>
                <w:rFonts w:ascii="Arial Narrow" w:hAnsi="Arial Narrow"/>
                <w:color w:val="000000"/>
                <w:sz w:val="20"/>
                <w:szCs w:val="20"/>
              </w:rPr>
              <w:t>oraz</w:t>
            </w:r>
            <w:r w:rsidR="00C37987"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z</w:t>
            </w:r>
            <w:r w:rsidR="00F82594"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zagłówk</w:t>
            </w:r>
            <w:r w:rsidR="007F35D2" w:rsidRPr="001C3887">
              <w:rPr>
                <w:rFonts w:ascii="Arial Narrow" w:hAnsi="Arial Narrow"/>
                <w:color w:val="000000"/>
                <w:sz w:val="20"/>
                <w:szCs w:val="20"/>
              </w:rPr>
              <w:t>iem</w:t>
            </w:r>
            <w:r w:rsidR="00F82594"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). </w:t>
            </w:r>
          </w:p>
        </w:tc>
        <w:tc>
          <w:tcPr>
            <w:tcW w:w="4252" w:type="dxa"/>
            <w:tcBorders>
              <w:top w:val="single" w:sz="2" w:space="0" w:color="auto"/>
            </w:tcBorders>
          </w:tcPr>
          <w:p w:rsidR="00F82594" w:rsidRPr="001C3887" w:rsidRDefault="00F82594" w:rsidP="00441D5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F82594" w:rsidRPr="001C3887" w:rsidRDefault="00F82594" w:rsidP="00441D5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2594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F82594" w:rsidRPr="001C3887" w:rsidRDefault="00F82594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7.7.</w:t>
            </w:r>
          </w:p>
        </w:tc>
        <w:tc>
          <w:tcPr>
            <w:tcW w:w="7323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Szyna </w:t>
            </w:r>
            <w:proofErr w:type="spellStart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Modura</w:t>
            </w:r>
            <w:proofErr w:type="spellEnd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o dł. Min.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C3887">
                <w:rPr>
                  <w:rFonts w:ascii="Arial Narrow" w:hAnsi="Arial Narrow"/>
                  <w:color w:val="000000"/>
                  <w:sz w:val="20"/>
                  <w:szCs w:val="20"/>
                </w:rPr>
                <w:t>50 cm</w:t>
              </w:r>
            </w:smartTag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zamocowana na ścianie bocznej lewej przedziału medycznego.</w:t>
            </w:r>
          </w:p>
        </w:tc>
        <w:tc>
          <w:tcPr>
            <w:tcW w:w="4252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2594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F82594" w:rsidRPr="001C3887" w:rsidRDefault="00F82594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7.8.</w:t>
            </w:r>
          </w:p>
        </w:tc>
        <w:tc>
          <w:tcPr>
            <w:tcW w:w="7323" w:type="dxa"/>
          </w:tcPr>
          <w:p w:rsidR="00F82594" w:rsidRPr="001C3887" w:rsidRDefault="00F82594" w:rsidP="0049643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Na ścianach bocznych zestaw szafek i półek wykonanych z tworzywa sztucznego, zabezpieczonych przed niekontrolowanym wypadnięciem umieszczonych tam przedmiotów.</w:t>
            </w:r>
          </w:p>
          <w:p w:rsidR="00F82594" w:rsidRPr="001C3887" w:rsidRDefault="00F82594" w:rsidP="0049643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Szafka narożnikowa ściany lewej wysuwana z miejscem na leki tzw. „apteka”, plastikowe pojemniki ułatwiające odpowiednią segregację i przechowywanie leków, schowek zamykany na klucz.</w:t>
            </w:r>
          </w:p>
          <w:p w:rsidR="00F82594" w:rsidRPr="001C3887" w:rsidRDefault="00F82594" w:rsidP="0049643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Szafka podsufitowa na ścianie lewej podświetlana na całej długości przedziału medycznego.</w:t>
            </w:r>
          </w:p>
          <w:p w:rsidR="00F82594" w:rsidRPr="001C3887" w:rsidRDefault="00F82594" w:rsidP="0049643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Szafka z roletą przy drzwiach tylnych.</w:t>
            </w:r>
          </w:p>
        </w:tc>
        <w:tc>
          <w:tcPr>
            <w:tcW w:w="4252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2594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F82594" w:rsidRPr="001C3887" w:rsidRDefault="00F82594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7.9.</w:t>
            </w:r>
          </w:p>
        </w:tc>
        <w:tc>
          <w:tcPr>
            <w:tcW w:w="7323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Na ścianie działowej zespół szafek (szafka) z miejscem do zamocowania 2 </w:t>
            </w:r>
            <w:proofErr w:type="spellStart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szt</w:t>
            </w:r>
            <w:proofErr w:type="spellEnd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plecaków lub toreb medycznych, z blatem roboczym wykończonym blachą nierdzewną.</w:t>
            </w:r>
          </w:p>
        </w:tc>
        <w:tc>
          <w:tcPr>
            <w:tcW w:w="4252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2594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F82594" w:rsidRPr="001C3887" w:rsidRDefault="00F82594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7.10.</w:t>
            </w:r>
          </w:p>
        </w:tc>
        <w:tc>
          <w:tcPr>
            <w:tcW w:w="7323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Sufitowe uchwyty do płynów infuzyjnych – min. 2 szt.</w:t>
            </w:r>
          </w:p>
        </w:tc>
        <w:tc>
          <w:tcPr>
            <w:tcW w:w="4252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2594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F82594" w:rsidRPr="001C3887" w:rsidRDefault="00F82594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7.11.</w:t>
            </w:r>
          </w:p>
        </w:tc>
        <w:tc>
          <w:tcPr>
            <w:tcW w:w="7323" w:type="dxa"/>
          </w:tcPr>
          <w:p w:rsidR="00F82594" w:rsidRPr="001C3887" w:rsidRDefault="00F82594" w:rsidP="00A3752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166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Centralna instalacja tlenowa</w:t>
            </w: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 min. 2 punktami poboru typu AGA lub równoważne – gniazda w budowie monoblokowej panelowej, min. 1 przepływomierz obrotowy o przepływie od 0 do 15 litrów/min. wyposażony w nawilżacz tlenowy wykonany z tworzywa sztucznego, 2 szt. butli tlenowych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1C3887">
                <w:rPr>
                  <w:rFonts w:ascii="Arial Narrow" w:hAnsi="Arial Narrow" w:cs="Arial"/>
                  <w:color w:val="000000"/>
                  <w:sz w:val="20"/>
                  <w:szCs w:val="20"/>
                </w:rPr>
                <w:t>10 l</w:t>
              </w:r>
            </w:smartTag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 reduktorem o konstrukcji umożliwiającej montaż i demontaż reduktora bez konieczności używania kluczy. Manometr reduktora zabezpieczony przed uszkodzeniami mechanicznymi. Przewody tlenowe wzmocnione.</w:t>
            </w:r>
          </w:p>
        </w:tc>
        <w:tc>
          <w:tcPr>
            <w:tcW w:w="4252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2594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F82594" w:rsidRPr="001C3887" w:rsidRDefault="00F82594" w:rsidP="003238C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7.12.</w:t>
            </w:r>
          </w:p>
        </w:tc>
        <w:tc>
          <w:tcPr>
            <w:tcW w:w="7323" w:type="dxa"/>
          </w:tcPr>
          <w:p w:rsidR="00F82594" w:rsidRPr="001C3887" w:rsidRDefault="00F82594" w:rsidP="00532A6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B71">
              <w:rPr>
                <w:rFonts w:ascii="Arial Narrow" w:hAnsi="Arial Narrow"/>
                <w:b/>
                <w:color w:val="000000"/>
                <w:sz w:val="20"/>
                <w:szCs w:val="20"/>
              </w:rPr>
              <w:t>Instalacja próżniowa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z 1 pkt. Ssącym wyposażona w słój na wydzielinę o </w:t>
            </w:r>
            <w:proofErr w:type="spellStart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pj</w:t>
            </w:r>
            <w:proofErr w:type="spellEnd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. Min.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1C3887">
                <w:rPr>
                  <w:rFonts w:ascii="Arial Narrow" w:hAnsi="Arial Narrow"/>
                  <w:color w:val="000000"/>
                  <w:sz w:val="20"/>
                  <w:szCs w:val="20"/>
                </w:rPr>
                <w:t>1 litra</w:t>
              </w:r>
            </w:smartTag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. Słój na wydzielinę zamontowany w koszu zakończony przewodem ssącym o długości min</w:t>
            </w:r>
            <w:proofErr w:type="gramStart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1C3887">
                <w:rPr>
                  <w:rFonts w:ascii="Arial Narrow" w:hAnsi="Arial Narrow"/>
                  <w:color w:val="000000"/>
                  <w:sz w:val="20"/>
                  <w:szCs w:val="20"/>
                </w:rPr>
                <w:t>1,5 m</w:t>
              </w:r>
            </w:smartTag>
            <w:proofErr w:type="gramEnd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2594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F82594" w:rsidRPr="001C3887" w:rsidRDefault="00F82594" w:rsidP="003238C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7.13.</w:t>
            </w:r>
          </w:p>
        </w:tc>
        <w:tc>
          <w:tcPr>
            <w:tcW w:w="7323" w:type="dxa"/>
          </w:tcPr>
          <w:p w:rsidR="00175E90" w:rsidRPr="001C3887" w:rsidRDefault="00F82594" w:rsidP="007F7399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Krzesełko kardiologiczne</w:t>
            </w: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1C388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 funkcja składania podczas transportu w ambulansie</w:t>
            </w:r>
            <w:r w:rsidR="006676B3"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:</w:t>
            </w:r>
          </w:p>
          <w:p w:rsidR="00C501D7" w:rsidRPr="001C3887" w:rsidRDefault="00C501D7" w:rsidP="00C501D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1) </w:t>
            </w: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posiadające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4 koła w tym 2 skrętne</w:t>
            </w:r>
          </w:p>
          <w:p w:rsidR="00C501D7" w:rsidRPr="001C3887" w:rsidRDefault="00C501D7" w:rsidP="00C501D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2) możliwość złożenia do transportu w ambulansie</w:t>
            </w:r>
          </w:p>
          <w:p w:rsidR="00C501D7" w:rsidRPr="001C3887" w:rsidRDefault="00C501D7" w:rsidP="00C501D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3) wysuwane rączki przednie</w:t>
            </w:r>
          </w:p>
          <w:p w:rsidR="00C501D7" w:rsidRPr="001C3887" w:rsidRDefault="00C501D7" w:rsidP="00C501D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4) udźwig powyżej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1C3887">
                <w:rPr>
                  <w:rFonts w:ascii="Arial Narrow" w:hAnsi="Arial Narrow"/>
                  <w:color w:val="000000"/>
                  <w:sz w:val="20"/>
                  <w:szCs w:val="20"/>
                </w:rPr>
                <w:t>200 kg</w:t>
              </w:r>
            </w:smartTag>
          </w:p>
          <w:p w:rsidR="00C501D7" w:rsidRPr="001C3887" w:rsidRDefault="00C501D7" w:rsidP="00C501D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5) podpórka pod stopy pacjenta</w:t>
            </w:r>
          </w:p>
          <w:p w:rsidR="00C501D7" w:rsidRPr="001C3887" w:rsidRDefault="00C501D7" w:rsidP="00C501D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6) 2 pasy poprzeczne </w:t>
            </w:r>
          </w:p>
          <w:p w:rsidR="00C501D7" w:rsidRPr="001C3887" w:rsidRDefault="00C501D7" w:rsidP="00C501D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7) dodatkowe rączki tyle</w:t>
            </w:r>
          </w:p>
          <w:p w:rsidR="00C501D7" w:rsidRPr="001C3887" w:rsidRDefault="00C501D7" w:rsidP="00C501D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8) waga krzesełka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1C3887">
                <w:rPr>
                  <w:rFonts w:ascii="Arial Narrow" w:hAnsi="Arial Narrow"/>
                  <w:color w:val="000000"/>
                  <w:sz w:val="20"/>
                  <w:szCs w:val="20"/>
                </w:rPr>
                <w:t>10 kg</w:t>
              </w:r>
            </w:smartTag>
          </w:p>
          <w:p w:rsidR="00C501D7" w:rsidRPr="001C3887" w:rsidRDefault="00C501D7" w:rsidP="00C501D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9) deklaracja zgodności lub CE – załączyć</w:t>
            </w:r>
          </w:p>
          <w:p w:rsidR="007F35D2" w:rsidRPr="001C3887" w:rsidRDefault="00C501D7" w:rsidP="00C501D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10) folder </w:t>
            </w:r>
            <w:r w:rsidR="007F35D2" w:rsidRPr="001C3887">
              <w:rPr>
                <w:rFonts w:ascii="Arial Narrow" w:hAnsi="Arial Narrow"/>
                <w:color w:val="000000"/>
                <w:sz w:val="20"/>
                <w:szCs w:val="20"/>
              </w:rPr>
              <w:t>–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załączyć</w:t>
            </w:r>
          </w:p>
        </w:tc>
        <w:tc>
          <w:tcPr>
            <w:tcW w:w="4252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37525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A37525" w:rsidRPr="001C3887" w:rsidRDefault="00A37525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A37525" w:rsidRPr="001C3887" w:rsidRDefault="00A37525" w:rsidP="003238C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7323" w:type="dxa"/>
          </w:tcPr>
          <w:p w:rsidR="00A37525" w:rsidRPr="001C3887" w:rsidRDefault="00A37525" w:rsidP="00A37525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Deska ortopedyczna z wyposażeniem.</w:t>
            </w:r>
          </w:p>
          <w:p w:rsidR="00041223" w:rsidRPr="007A1666" w:rsidRDefault="00041223" w:rsidP="00041223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A166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DESKA:</w:t>
            </w:r>
          </w:p>
          <w:p w:rsidR="00041223" w:rsidRPr="001C3887" w:rsidRDefault="00041223" w:rsidP="00041223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wykonana </w:t>
            </w: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z  tworzywa</w:t>
            </w:r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sztuczne</w:t>
            </w:r>
            <w:r w:rsidR="007F7399"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go</w:t>
            </w: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łątwozmywalnego</w:t>
            </w:r>
            <w:proofErr w:type="spell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 kolorze zielonym</w:t>
            </w:r>
          </w:p>
          <w:p w:rsidR="00041223" w:rsidRPr="001C3887" w:rsidRDefault="00041223" w:rsidP="00041223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  <w:r w:rsidR="00175E90"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inimum 14 dużych uchwytów </w:t>
            </w:r>
            <w:proofErr w:type="spell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umożliwiąjących</w:t>
            </w:r>
            <w:proofErr w:type="spell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pracę w grubych rękawicach </w:t>
            </w:r>
          </w:p>
          <w:p w:rsidR="00041223" w:rsidRPr="001C3887" w:rsidRDefault="00041223" w:rsidP="00041223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  <w:r w:rsidR="00175E90"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rzpienie do mocowania pasów karabińczykowych – min. 5 szt. na jednej stronie wbudowane w </w:t>
            </w: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sposób uniemożliwiający kontuzje dłoni personelu przenoszącego tj. w osobnych </w:t>
            </w: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otworach , </w:t>
            </w:r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niezależnych od uchwytów do przenoszenia za pomocą rąk.</w:t>
            </w:r>
          </w:p>
          <w:p w:rsidR="00041223" w:rsidRPr="001C3887" w:rsidRDefault="00041223" w:rsidP="00041223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Długość – min.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1C3887">
                <w:rPr>
                  <w:rFonts w:ascii="Arial Narrow" w:hAnsi="Arial Narrow" w:cs="Arial"/>
                  <w:color w:val="000000"/>
                  <w:sz w:val="20"/>
                  <w:szCs w:val="20"/>
                </w:rPr>
                <w:t>180 cm</w:t>
              </w:r>
            </w:smartTag>
          </w:p>
          <w:p w:rsidR="00041223" w:rsidRPr="001C3887" w:rsidRDefault="00041223" w:rsidP="00041223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Szerokość – min.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1C3887">
                <w:rPr>
                  <w:rFonts w:ascii="Arial Narrow" w:hAnsi="Arial Narrow" w:cs="Arial"/>
                  <w:color w:val="000000"/>
                  <w:sz w:val="20"/>
                  <w:szCs w:val="20"/>
                </w:rPr>
                <w:t>45 cm</w:t>
              </w:r>
            </w:smartTag>
          </w:p>
          <w:p w:rsidR="00041223" w:rsidRPr="001C3887" w:rsidRDefault="00041223" w:rsidP="00041223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Waga deski – max </w:t>
            </w:r>
            <w:smartTag w:uri="urn:schemas-microsoft-com:office:smarttags" w:element="metricconverter">
              <w:smartTagPr>
                <w:attr w:name="ProductID" w:val="8 kg"/>
              </w:smartTagPr>
              <w:r w:rsidRPr="001C3887">
                <w:rPr>
                  <w:rFonts w:ascii="Arial Narrow" w:hAnsi="Arial Narrow" w:cs="Arial"/>
                  <w:color w:val="000000"/>
                  <w:sz w:val="20"/>
                  <w:szCs w:val="20"/>
                </w:rPr>
                <w:t>8 kg</w:t>
              </w:r>
            </w:smartTag>
          </w:p>
          <w:p w:rsidR="00041223" w:rsidRPr="007A1666" w:rsidRDefault="00041223" w:rsidP="00041223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A166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STABILIZATOR GŁOWY</w:t>
            </w:r>
            <w:r w:rsidR="001C3887" w:rsidRPr="007A166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  <w:p w:rsidR="00041223" w:rsidRPr="001C3887" w:rsidRDefault="00041223" w:rsidP="00041223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system 2 klocków z </w:t>
            </w: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otworami  umożliwiającymi</w:t>
            </w:r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dostęp do tętnic szyjnych</w:t>
            </w:r>
          </w:p>
          <w:p w:rsidR="00041223" w:rsidRPr="001C3887" w:rsidRDefault="00041223" w:rsidP="00041223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- podkładka z rzepem do przyczepiania klocków</w:t>
            </w:r>
          </w:p>
          <w:p w:rsidR="00041223" w:rsidRPr="001C3887" w:rsidRDefault="00041223" w:rsidP="00041223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paski do mocowania stabilizatora do deski </w:t>
            </w:r>
          </w:p>
          <w:p w:rsidR="00041223" w:rsidRPr="007A1666" w:rsidRDefault="00041223" w:rsidP="00041223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A166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PASY ZABEZPIECZAJACE DO DESKI:</w:t>
            </w:r>
          </w:p>
          <w:p w:rsidR="00041223" w:rsidRPr="001C3887" w:rsidRDefault="00041223" w:rsidP="00041223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- konstrukcja pasa dwuczęściowa</w:t>
            </w:r>
          </w:p>
          <w:p w:rsidR="00041223" w:rsidRPr="001C3887" w:rsidRDefault="00041223" w:rsidP="00041223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- możliwość regulacji długości</w:t>
            </w:r>
          </w:p>
          <w:p w:rsidR="00041223" w:rsidRPr="001C3887" w:rsidRDefault="00041223" w:rsidP="00041223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- zapięcie pasów w postaci metalowego szybkozłącza</w:t>
            </w:r>
          </w:p>
          <w:p w:rsidR="00041223" w:rsidRPr="001C3887" w:rsidRDefault="00041223" w:rsidP="00041223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- mocowanie pasa do trzpieni za pomocą metalowych obrotowych karabińczyków</w:t>
            </w:r>
          </w:p>
          <w:p w:rsidR="00041223" w:rsidRPr="001C3887" w:rsidRDefault="00041223" w:rsidP="00041223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pasy kodowane </w:t>
            </w:r>
            <w:proofErr w:type="spell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koloram</w:t>
            </w:r>
            <w:proofErr w:type="spellEnd"/>
          </w:p>
          <w:p w:rsidR="00041223" w:rsidRPr="001C3887" w:rsidRDefault="00041223" w:rsidP="00041223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- CE lub deklaracja zgodności – załączyć</w:t>
            </w:r>
          </w:p>
          <w:p w:rsidR="00041223" w:rsidRPr="001C3887" w:rsidRDefault="00041223" w:rsidP="00041223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- Folder - załączyć</w:t>
            </w:r>
          </w:p>
        </w:tc>
        <w:tc>
          <w:tcPr>
            <w:tcW w:w="4252" w:type="dxa"/>
          </w:tcPr>
          <w:p w:rsidR="00A37525" w:rsidRPr="001C3887" w:rsidRDefault="00A37525" w:rsidP="00C83DCD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37525" w:rsidRPr="001C3887" w:rsidRDefault="00A37525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37525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A37525" w:rsidRPr="001C3887" w:rsidRDefault="00A37525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A37525" w:rsidRPr="001C3887" w:rsidRDefault="00A37525" w:rsidP="003238C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7.15.</w:t>
            </w:r>
          </w:p>
        </w:tc>
        <w:tc>
          <w:tcPr>
            <w:tcW w:w="7323" w:type="dxa"/>
          </w:tcPr>
          <w:p w:rsidR="00C50B9B" w:rsidRPr="001C3887" w:rsidRDefault="00A37525" w:rsidP="00C50B9B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Nosze podbierające.</w:t>
            </w:r>
          </w:p>
          <w:p w:rsidR="00C50B9B" w:rsidRPr="001C3887" w:rsidRDefault="00C50B9B" w:rsidP="00C50B9B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wielostopniowa regulacja długości oraz możliwość złożenia do transportu,  </w:t>
            </w:r>
          </w:p>
          <w:p w:rsidR="00C50B9B" w:rsidRPr="001C3887" w:rsidRDefault="00C50B9B" w:rsidP="00C50B9B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- wszystkie elementy zamka regulacji długości metalowe</w:t>
            </w:r>
          </w:p>
          <w:p w:rsidR="00C50B9B" w:rsidRPr="001C3887" w:rsidRDefault="00C50B9B" w:rsidP="00C50B9B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- rozdzielane na dwie niezależne połówki pozwalające na wsunięcie łopat po pacjenta</w:t>
            </w:r>
          </w:p>
          <w:p w:rsidR="00C50B9B" w:rsidRPr="001C3887" w:rsidRDefault="00C50B9B" w:rsidP="00C50B9B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- min. 3 pasy zabezpieczające mocowane do noszy</w:t>
            </w:r>
          </w:p>
          <w:p w:rsidR="00C50B9B" w:rsidRPr="001C3887" w:rsidRDefault="00C50B9B" w:rsidP="00C50B9B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dopuszczalne obciążenie min </w:t>
            </w:r>
            <w:smartTag w:uri="urn:schemas-microsoft-com:office:smarttags" w:element="metricconverter">
              <w:smartTagPr>
                <w:attr w:name="ProductID" w:val="160 kg"/>
              </w:smartTagPr>
              <w:r w:rsidRPr="001C3887">
                <w:rPr>
                  <w:rFonts w:ascii="Arial Narrow" w:hAnsi="Arial Narrow" w:cs="Arial"/>
                  <w:color w:val="000000"/>
                  <w:sz w:val="20"/>
                  <w:szCs w:val="20"/>
                </w:rPr>
                <w:t>160 kg</w:t>
              </w:r>
            </w:smartTag>
          </w:p>
          <w:p w:rsidR="00C50B9B" w:rsidRPr="001C3887" w:rsidRDefault="00C50B9B" w:rsidP="00C50B9B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waga </w:t>
            </w:r>
            <w:proofErr w:type="spell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max</w:t>
            </w:r>
            <w:proofErr w:type="spell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1C3887">
                <w:rPr>
                  <w:rFonts w:ascii="Arial Narrow" w:hAnsi="Arial Narrow" w:cs="Arial"/>
                  <w:color w:val="000000"/>
                  <w:sz w:val="20"/>
                  <w:szCs w:val="20"/>
                </w:rPr>
                <w:t xml:space="preserve">10 </w:t>
              </w:r>
              <w:proofErr w:type="spellStart"/>
              <w:r w:rsidRPr="001C3887">
                <w:rPr>
                  <w:rFonts w:ascii="Arial Narrow" w:hAnsi="Arial Narrow" w:cs="Arial"/>
                  <w:color w:val="000000"/>
                  <w:sz w:val="20"/>
                  <w:szCs w:val="20"/>
                </w:rPr>
                <w:t>kg</w:t>
              </w:r>
            </w:smartTag>
            <w:proofErr w:type="spell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  <w:p w:rsidR="00C50B9B" w:rsidRPr="00661B71" w:rsidRDefault="00C50B9B" w:rsidP="00C50B9B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- deklaracja zgodności CE – załączyć</w:t>
            </w:r>
          </w:p>
        </w:tc>
        <w:tc>
          <w:tcPr>
            <w:tcW w:w="4252" w:type="dxa"/>
          </w:tcPr>
          <w:p w:rsidR="00A37525" w:rsidRPr="001C3887" w:rsidRDefault="00A37525" w:rsidP="00C83DCD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37525" w:rsidRPr="001C3887" w:rsidRDefault="00A37525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2594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F82594" w:rsidRPr="001C3887" w:rsidRDefault="00F82594" w:rsidP="00F4496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7.1</w:t>
            </w:r>
            <w:r w:rsidR="00F44969" w:rsidRPr="001C3887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23" w:type="dxa"/>
          </w:tcPr>
          <w:p w:rsidR="00F82594" w:rsidRPr="001C3887" w:rsidRDefault="00F82594" w:rsidP="008E298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Podstawa (laweta) pod nosze główne</w:t>
            </w:r>
            <w:r w:rsidR="00893339"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(podać model producenta)</w:t>
            </w:r>
            <w:r w:rsidR="003F7BC7"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  <w:r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– sterowana elektrycznie z amortyzacją hydro-pneumatyczną, posiadająca przesuw boczny, możliwość pochyłu o min. 15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0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do pozycji </w:t>
            </w:r>
            <w:proofErr w:type="spellStart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Tredelenburga</w:t>
            </w:r>
            <w:proofErr w:type="spellEnd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i Fowlera (pozycje drenażowe) płynną regulację wysokości, wysuwana/wsuwana ręcznie, obciążenie 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1C3887">
                <w:rPr>
                  <w:rFonts w:ascii="Arial Narrow" w:hAnsi="Arial Narrow"/>
                  <w:color w:val="000000"/>
                  <w:sz w:val="20"/>
                  <w:szCs w:val="20"/>
                </w:rPr>
                <w:t>250 kg</w:t>
              </w:r>
            </w:smartTag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(dostęp do pacjenta z trzech stron).</w:t>
            </w:r>
          </w:p>
          <w:p w:rsidR="00F82594" w:rsidRPr="001C3887" w:rsidRDefault="00F82594" w:rsidP="008E298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Waga podstawy: max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1C3887">
                <w:rPr>
                  <w:rFonts w:ascii="Arial Narrow" w:hAnsi="Arial Narrow"/>
                  <w:color w:val="000000"/>
                  <w:sz w:val="20"/>
                  <w:szCs w:val="20"/>
                </w:rPr>
                <w:t>100 kg</w:t>
              </w:r>
            </w:smartTag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, przebadana na przeciążenia min.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1C3887">
                <w:rPr>
                  <w:rFonts w:ascii="Arial Narrow" w:hAnsi="Arial Narrow"/>
                  <w:color w:val="000000"/>
                  <w:sz w:val="20"/>
                  <w:szCs w:val="20"/>
                </w:rPr>
                <w:t>20 G</w:t>
              </w:r>
            </w:smartTag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(potwierdzenie wykonania testu – dołączyć do oferty).</w:t>
            </w:r>
          </w:p>
        </w:tc>
        <w:tc>
          <w:tcPr>
            <w:tcW w:w="4252" w:type="dxa"/>
          </w:tcPr>
          <w:p w:rsidR="00F82594" w:rsidRPr="001C3887" w:rsidRDefault="00F82594" w:rsidP="00893339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2594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F82594" w:rsidRPr="001C3887" w:rsidRDefault="00F44969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7.17</w:t>
            </w:r>
            <w:r w:rsidR="00F82594"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23" w:type="dxa"/>
          </w:tcPr>
          <w:p w:rsidR="00BD5387" w:rsidRPr="001C3887" w:rsidRDefault="00F82594" w:rsidP="007F739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Nosze główne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reanimacyjne na transporterze wielopoziomowym, posiadające oznaczenie CE</w:t>
            </w:r>
            <w:r w:rsidR="006676B3"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(podać markę, </w:t>
            </w:r>
            <w:proofErr w:type="gramStart"/>
            <w:r w:rsidR="006676B3"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model)</w:t>
            </w:r>
            <w:r w:rsidR="001001F6"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  <w:proofErr w:type="gramEnd"/>
          </w:p>
          <w:p w:rsidR="00BD5387" w:rsidRPr="001C3887" w:rsidRDefault="00BD5387" w:rsidP="007F739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przystosowane</w:t>
            </w:r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do prowadzenia reanimacji (twarda płyta na całej ich długości pod materacem),</w:t>
            </w:r>
          </w:p>
          <w:p w:rsidR="00BD5387" w:rsidRPr="001C3887" w:rsidRDefault="00BD5387" w:rsidP="00BD53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potrójnie</w:t>
            </w:r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łamane (z możliwością ustawienia pozycji przeciwwstrząsowej i pozycji zmniejszającej napięcie mięśni brzucha),</w:t>
            </w:r>
          </w:p>
          <w:p w:rsidR="00BD5387" w:rsidRPr="001C3887" w:rsidRDefault="00BD5387" w:rsidP="00BD53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z</w:t>
            </w:r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możliwością płynnej regulacji kąta nachylenia oparcia pod plecami do 90 stopni,</w:t>
            </w:r>
          </w:p>
          <w:p w:rsidR="00BD5387" w:rsidRPr="001C3887" w:rsidRDefault="00BD5387" w:rsidP="00BD53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 kompletem </w:t>
            </w:r>
            <w:proofErr w:type="spell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szybkorozpinalnych</w:t>
            </w:r>
            <w:proofErr w:type="spell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pasów zabezpieczających o regulowanej </w:t>
            </w: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długości  </w:t>
            </w: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mocowanych</w:t>
            </w:r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bezpośrednio do ramy noszy (dotyczy pasów szelkowych i poprzecznych),</w:t>
            </w:r>
          </w:p>
          <w:p w:rsidR="00BD5387" w:rsidRPr="001C3887" w:rsidRDefault="00BD5387" w:rsidP="001C3887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 możliwością wprowadzania noszy przodem i tyłem do kierunku jazdy z materacem z tworzywa sztucznego odpornego na środki dezynfekcyjne, część przeznaczona </w:t>
            </w:r>
            <w:r w:rsid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do leżenia nie może być śliska, </w:t>
            </w: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ułatwiającym ustawienie wszystkich pozycji transportowych w noszach, z </w:t>
            </w: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poduszką </w:t>
            </w:r>
            <w:r w:rsid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pod</w:t>
            </w:r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głową </w:t>
            </w:r>
            <w:r w:rsidR="001C3887">
              <w:rPr>
                <w:rFonts w:ascii="Arial Narrow" w:hAnsi="Arial Narrow" w:cs="Arial"/>
                <w:color w:val="000000"/>
                <w:sz w:val="20"/>
                <w:szCs w:val="20"/>
              </w:rPr>
              <w:t>p</w:t>
            </w: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acjenta stanowiącą element materaca </w:t>
            </w: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o konstrukcji umożliwiającej szybki demontaż lub wyjęcie z pod głowy,</w:t>
            </w:r>
          </w:p>
          <w:p w:rsidR="00BD5387" w:rsidRPr="001C3887" w:rsidRDefault="00BD5387" w:rsidP="00BD53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ze</w:t>
            </w:r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składanym statywem do kroplówki umożliwiającym zamocowanie min. dwóch toreb z płynami infuzyjnymi,</w:t>
            </w:r>
          </w:p>
          <w:p w:rsidR="00BD5387" w:rsidRPr="001C3887" w:rsidRDefault="00BD5387" w:rsidP="00BD53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z</w:t>
            </w:r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dodatkowym zestawem pasów lub uprzęży służącej do transportu małych dzieci na noszach w pozycji siedzącej lub leżącej – podać markę i model załączyć folder wraz z opisem oraz potwierdzenie producenta o kompatybilności z zaoferowanymi noszami transportowymi;</w:t>
            </w:r>
          </w:p>
          <w:p w:rsidR="00BD5387" w:rsidRPr="001C3887" w:rsidRDefault="00BD5387" w:rsidP="00BD53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z</w:t>
            </w:r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poręczami bocznymi składanymi w sposób ergonomiczny równolegle lub prostopadle do osi wzdłużnej noszy,</w:t>
            </w:r>
          </w:p>
          <w:p w:rsidR="00BD5387" w:rsidRPr="001C3887" w:rsidRDefault="00BD5387" w:rsidP="00BD53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konstrukcja</w:t>
            </w:r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ramy noszy umożliwiająca odgięcie głowy do intubacji lub jej przygięcie do klatki piersiowej,</w:t>
            </w:r>
          </w:p>
          <w:p w:rsidR="00BD5387" w:rsidRPr="00661B71" w:rsidRDefault="00BD5387" w:rsidP="00BD53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udźwig noszy </w:t>
            </w: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powyżej 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1C3887">
                <w:rPr>
                  <w:rFonts w:ascii="Arial Narrow" w:hAnsi="Arial Narrow" w:cs="Arial"/>
                  <w:color w:val="000000"/>
                  <w:sz w:val="20"/>
                  <w:szCs w:val="20"/>
                </w:rPr>
                <w:t>200 kg</w:t>
              </w:r>
            </w:smartTag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, waga noszy do </w:t>
            </w:r>
            <w:smartTag w:uri="urn:schemas-microsoft-com:office:smarttags" w:element="metricconverter">
              <w:smartTagPr>
                <w:attr w:name="ProductID" w:val="23 kg"/>
              </w:smartTagPr>
              <w:r w:rsidRPr="001C3887">
                <w:rPr>
                  <w:rFonts w:ascii="Arial Narrow" w:hAnsi="Arial Narrow" w:cs="Arial"/>
                  <w:color w:val="000000"/>
                  <w:sz w:val="20"/>
                  <w:szCs w:val="20"/>
                </w:rPr>
                <w:t>23 kg</w:t>
              </w:r>
            </w:smartTag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zgodnie z wymogami PN EN 1865</w:t>
            </w:r>
            <w:r w:rsidR="007F7399"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F82594" w:rsidRPr="001C3887" w:rsidRDefault="00F82594" w:rsidP="003238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F82594" w:rsidRPr="001C3887" w:rsidRDefault="00F82594" w:rsidP="003238C7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F82594" w:rsidRPr="001C3887" w:rsidRDefault="00F82594" w:rsidP="00C37987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F82594" w:rsidRPr="001C3887" w:rsidRDefault="00F82594" w:rsidP="003238C7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F82594" w:rsidRPr="001C3887" w:rsidRDefault="00F82594" w:rsidP="003238C7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F82594" w:rsidRPr="001C3887" w:rsidRDefault="00F82594" w:rsidP="003238C7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78399A" w:rsidRPr="001C3887" w:rsidRDefault="0078399A" w:rsidP="0078399A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78399A" w:rsidRPr="001C3887" w:rsidRDefault="0078399A" w:rsidP="0078399A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78399A" w:rsidRPr="001C3887" w:rsidRDefault="0078399A" w:rsidP="0078399A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F82594" w:rsidRPr="001C3887" w:rsidRDefault="00F82594" w:rsidP="0078399A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2594" w:rsidRPr="001C3887" w:rsidRDefault="00F8259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81924" w:rsidRPr="001C3887" w:rsidTr="00853660"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81924" w:rsidRPr="001C3887" w:rsidRDefault="00E81924" w:rsidP="00C83D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2" w:space="0" w:color="auto"/>
            </w:tcBorders>
          </w:tcPr>
          <w:p w:rsidR="00E81924" w:rsidRPr="001C3887" w:rsidRDefault="00E81924" w:rsidP="00F4496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7.1</w:t>
            </w:r>
            <w:r w:rsidR="00F44969" w:rsidRPr="001C388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23" w:type="dxa"/>
            <w:tcBorders>
              <w:top w:val="single" w:sz="2" w:space="0" w:color="auto"/>
            </w:tcBorders>
          </w:tcPr>
          <w:p w:rsidR="00E81924" w:rsidRPr="001C3887" w:rsidRDefault="00E81924" w:rsidP="00AA04C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Transporter noszy głównych 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– </w:t>
            </w:r>
            <w:r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wielopoziomowy posiadający oznakowanie zgodności CE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r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podać markę, model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):</w:t>
            </w:r>
          </w:p>
          <w:p w:rsidR="00BD5387" w:rsidRPr="001C3887" w:rsidRDefault="00BD5387" w:rsidP="007F7399">
            <w:pPr>
              <w:widowControl w:val="0"/>
              <w:numPr>
                <w:ilvl w:val="0"/>
                <w:numId w:val="8"/>
              </w:numPr>
              <w:tabs>
                <w:tab w:val="left" w:pos="10233"/>
              </w:tabs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z</w:t>
            </w:r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systemem szybkiego i bezpiecznego połączenia z noszami</w:t>
            </w:r>
            <w:r w:rsidR="00611383"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</w:p>
          <w:p w:rsidR="007F35D2" w:rsidRPr="001C3887" w:rsidRDefault="00BD5387" w:rsidP="00611383">
            <w:pPr>
              <w:widowControl w:val="0"/>
              <w:numPr>
                <w:ilvl w:val="0"/>
                <w:numId w:val="8"/>
              </w:numPr>
              <w:tabs>
                <w:tab w:val="left" w:pos="10233"/>
              </w:tabs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możliwość</w:t>
            </w:r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zapięcia noszy głową lub nogami w kierunku jazdy</w:t>
            </w:r>
            <w:r w:rsidR="00611383"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</w:p>
          <w:p w:rsidR="00BD5387" w:rsidRPr="001C3887" w:rsidRDefault="00BD5387" w:rsidP="00611383">
            <w:pPr>
              <w:widowControl w:val="0"/>
              <w:numPr>
                <w:ilvl w:val="0"/>
                <w:numId w:val="8"/>
              </w:numPr>
              <w:tabs>
                <w:tab w:val="left" w:pos="10233"/>
              </w:tabs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wielostopniowa</w:t>
            </w:r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min. 6 poziomowa regulacja wysokości</w:t>
            </w:r>
            <w:r w:rsidR="00611383"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</w:p>
          <w:p w:rsidR="00BD5387" w:rsidRPr="001C3887" w:rsidRDefault="00BD5387" w:rsidP="00611383">
            <w:pPr>
              <w:widowControl w:val="0"/>
              <w:numPr>
                <w:ilvl w:val="0"/>
                <w:numId w:val="8"/>
              </w:numPr>
              <w:tabs>
                <w:tab w:val="left" w:pos="10233"/>
              </w:tabs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możliwość ustawienia pozycji drenażowych (</w:t>
            </w:r>
            <w:proofErr w:type="spell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Trendelenburga</w:t>
            </w:r>
            <w:proofErr w:type="spell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 Fowlera </w:t>
            </w: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na  min</w:t>
            </w:r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 poziomach  pochylenia)</w:t>
            </w:r>
            <w:r w:rsidR="00611383"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możliwość prowadzenia noszy bokiem przez jedną osobę z każdej strony noszy z blokadą do jazdy na wprost</w:t>
            </w:r>
            <w:r w:rsidR="00611383"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</w:p>
          <w:p w:rsidR="00BD5387" w:rsidRPr="001C3887" w:rsidRDefault="00BD5387" w:rsidP="00611383">
            <w:pPr>
              <w:widowControl w:val="0"/>
              <w:numPr>
                <w:ilvl w:val="0"/>
                <w:numId w:val="8"/>
              </w:numPr>
              <w:tabs>
                <w:tab w:val="left" w:pos="10233"/>
              </w:tabs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z</w:t>
            </w:r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systemem mocowania transportera do podstawy</w:t>
            </w:r>
            <w:r w:rsidR="00611383"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</w:p>
          <w:p w:rsidR="00BD5387" w:rsidRPr="001C3887" w:rsidRDefault="00BD5387" w:rsidP="00611383">
            <w:pPr>
              <w:widowControl w:val="0"/>
              <w:numPr>
                <w:ilvl w:val="0"/>
                <w:numId w:val="8"/>
              </w:numPr>
              <w:tabs>
                <w:tab w:val="left" w:pos="10233"/>
              </w:tabs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wyposażony  w</w:t>
            </w:r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4 kółka o średnicy min.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1C3887">
                <w:rPr>
                  <w:rFonts w:ascii="Arial Narrow" w:hAnsi="Arial Narrow" w:cs="Arial"/>
                  <w:color w:val="000000"/>
                  <w:sz w:val="20"/>
                  <w:szCs w:val="20"/>
                </w:rPr>
                <w:t>150</w:t>
              </w:r>
              <w:r w:rsidR="00611383" w:rsidRPr="001C3887">
                <w:rPr>
                  <w:rFonts w:ascii="Arial Narrow" w:hAnsi="Arial Narrow" w:cs="Arial"/>
                  <w:color w:val="000000"/>
                  <w:sz w:val="20"/>
                  <w:szCs w:val="20"/>
                </w:rPr>
                <w:t xml:space="preserve"> </w:t>
              </w:r>
              <w:r w:rsidRPr="001C3887">
                <w:rPr>
                  <w:rFonts w:ascii="Arial Narrow" w:hAnsi="Arial Narrow" w:cs="Arial"/>
                  <w:color w:val="000000"/>
                  <w:sz w:val="20"/>
                  <w:szCs w:val="20"/>
                </w:rPr>
                <w:t>mm</w:t>
              </w:r>
            </w:smartTag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obrotowe w zakresie o 360 stopni (możliwość prowadzenia noszy bokiem) wraz z blokadą do jazdy na wprost, min 2 kółka wyposażone w hamulce</w:t>
            </w:r>
            <w:r w:rsidR="00611383"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</w:p>
          <w:p w:rsidR="00BD5387" w:rsidRPr="001C3887" w:rsidRDefault="00BD5387" w:rsidP="00611383">
            <w:pPr>
              <w:widowControl w:val="0"/>
              <w:numPr>
                <w:ilvl w:val="0"/>
                <w:numId w:val="8"/>
              </w:numPr>
              <w:tabs>
                <w:tab w:val="left" w:pos="10233"/>
              </w:tabs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konstrukcja</w:t>
            </w:r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noszy i transport</w:t>
            </w:r>
            <w:r w:rsidR="00611383"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era zabezpieczona przed korozją,</w:t>
            </w:r>
          </w:p>
          <w:p w:rsidR="00611383" w:rsidRPr="001C3887" w:rsidRDefault="00BD5387" w:rsidP="00611383">
            <w:pPr>
              <w:widowControl w:val="0"/>
              <w:numPr>
                <w:ilvl w:val="0"/>
                <w:numId w:val="8"/>
              </w:numPr>
              <w:tabs>
                <w:tab w:val="left" w:pos="10233"/>
              </w:tabs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dodatkowy</w:t>
            </w:r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system bezpieczeństwa zabezpieczający przed złożeniem podwozia w przypadku, gdy kółka najazdowe nie opierają się na podstawie a zwolniony jest mechanizm składający podwozie</w:t>
            </w:r>
            <w:r w:rsidR="00611383"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</w:p>
          <w:p w:rsidR="00BD5387" w:rsidRPr="001C3887" w:rsidRDefault="00BD5387" w:rsidP="00611383">
            <w:pPr>
              <w:widowControl w:val="0"/>
              <w:numPr>
                <w:ilvl w:val="0"/>
                <w:numId w:val="8"/>
              </w:numPr>
              <w:tabs>
                <w:tab w:val="left" w:pos="10233"/>
              </w:tabs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skrócona</w:t>
            </w:r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instrukcja obsługi zestawu transportowego umieszczona w widocznym miejscu</w:t>
            </w:r>
            <w:r w:rsidR="00611383"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</w:p>
          <w:p w:rsidR="00611383" w:rsidRPr="001C3887" w:rsidRDefault="00BD5387" w:rsidP="00611383">
            <w:pPr>
              <w:widowControl w:val="0"/>
              <w:numPr>
                <w:ilvl w:val="0"/>
                <w:numId w:val="8"/>
              </w:numPr>
              <w:tabs>
                <w:tab w:val="left" w:pos="10233"/>
              </w:tabs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Udźwig transportera </w:t>
            </w: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powyżej  </w:t>
            </w:r>
            <w:smartTag w:uri="urn:schemas-microsoft-com:office:smarttags" w:element="metricconverter">
              <w:smartTagPr>
                <w:attr w:name="ProductID" w:val="230 kg"/>
              </w:smartTagPr>
              <w:r w:rsidRPr="001C3887">
                <w:rPr>
                  <w:rFonts w:ascii="Arial Narrow" w:hAnsi="Arial Narrow" w:cs="Arial"/>
                  <w:color w:val="000000"/>
                  <w:sz w:val="20"/>
                  <w:szCs w:val="20"/>
                </w:rPr>
                <w:t>230 kg</w:t>
              </w:r>
            </w:smartTag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, waga transportera do </w:t>
            </w:r>
            <w:smartTag w:uri="urn:schemas-microsoft-com:office:smarttags" w:element="metricconverter">
              <w:smartTagPr>
                <w:attr w:name="ProductID" w:val="28 kg"/>
              </w:smartTagPr>
              <w:r w:rsidRPr="001C3887">
                <w:rPr>
                  <w:rFonts w:ascii="Arial Narrow" w:hAnsi="Arial Narrow" w:cs="Arial"/>
                  <w:color w:val="000000"/>
                  <w:sz w:val="20"/>
                  <w:szCs w:val="20"/>
                </w:rPr>
                <w:t>28 kg</w:t>
              </w:r>
            </w:smartTag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zgodnie z PN EN 1865</w:t>
            </w:r>
            <w:r w:rsidR="00611383"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</w:p>
          <w:p w:rsidR="00BD5387" w:rsidRPr="001C3887" w:rsidRDefault="00BD5387" w:rsidP="00611383">
            <w:pPr>
              <w:widowControl w:val="0"/>
              <w:numPr>
                <w:ilvl w:val="0"/>
                <w:numId w:val="8"/>
              </w:numPr>
              <w:tabs>
                <w:tab w:val="left" w:pos="10233"/>
              </w:tabs>
              <w:spacing w:after="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proofErr w:type="gramStart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folder</w:t>
            </w:r>
            <w:proofErr w:type="gramEnd"/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, deklaracje zgodności oraz certyfikat zgodności z normą PN EN 1789 oraz PN EN 1865 wystawiony przez niezależną jednostkę notyfikowaną na oferowany system transportowy (nosze i transporter) - załączyć do oferty</w:t>
            </w:r>
          </w:p>
        </w:tc>
        <w:tc>
          <w:tcPr>
            <w:tcW w:w="4252" w:type="dxa"/>
            <w:tcBorders>
              <w:top w:val="single" w:sz="2" w:space="0" w:color="auto"/>
            </w:tcBorders>
          </w:tcPr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81924" w:rsidRPr="001C3887" w:rsidRDefault="00E81924" w:rsidP="003F7BC7">
            <w:pPr>
              <w:tabs>
                <w:tab w:val="left" w:pos="33"/>
              </w:tabs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C3887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81924" w:rsidRPr="001C3887" w:rsidTr="00853660">
        <w:tc>
          <w:tcPr>
            <w:tcW w:w="476" w:type="dxa"/>
            <w:vMerge w:val="restart"/>
            <w:tcBorders>
              <w:left w:val="single" w:sz="8" w:space="0" w:color="auto"/>
            </w:tcBorders>
          </w:tcPr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E81924" w:rsidRPr="001C3887" w:rsidRDefault="00E81924" w:rsidP="00F4496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</w:t>
            </w:r>
            <w:r w:rsidR="00A37525" w:rsidRPr="001C388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F44969" w:rsidRPr="001C3887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23" w:type="dxa"/>
          </w:tcPr>
          <w:p w:rsidR="00F44969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Ogrzewacz płynów infuzyjnych</w:t>
            </w:r>
          </w:p>
        </w:tc>
        <w:tc>
          <w:tcPr>
            <w:tcW w:w="4252" w:type="dxa"/>
          </w:tcPr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81924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E81924" w:rsidRPr="001C3887" w:rsidRDefault="00E81924" w:rsidP="00F4496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</w:t>
            </w:r>
            <w:r w:rsidR="00F44969" w:rsidRPr="001C3887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23" w:type="dxa"/>
          </w:tcPr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Chłodziarka na leki zamontowana w szufladzie zestawu szafek.</w:t>
            </w:r>
          </w:p>
        </w:tc>
        <w:tc>
          <w:tcPr>
            <w:tcW w:w="4252" w:type="dxa"/>
          </w:tcPr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81924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E81924" w:rsidRPr="001C3887" w:rsidRDefault="00E81924" w:rsidP="00F4496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</w:t>
            </w:r>
            <w:r w:rsidR="00F44969" w:rsidRPr="001C3887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23" w:type="dxa"/>
          </w:tcPr>
          <w:p w:rsidR="00E81924" w:rsidRPr="001C3887" w:rsidRDefault="00E81924" w:rsidP="008E298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Sufitowy uchwyt dla personelu skonstruowany w taki sposób, aby zapewnić możliwość przytrzymania się z każdej strony noszy.</w:t>
            </w:r>
          </w:p>
        </w:tc>
        <w:tc>
          <w:tcPr>
            <w:tcW w:w="4252" w:type="dxa"/>
          </w:tcPr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81924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E81924" w:rsidRPr="001C3887" w:rsidRDefault="00E81924" w:rsidP="00F4496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7.2</w:t>
            </w:r>
            <w:r w:rsidR="00F44969" w:rsidRPr="001C388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23" w:type="dxa"/>
          </w:tcPr>
          <w:p w:rsidR="00F44969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Uchwyt przy drzwiach bocznych ułatwiający wsiadanie.</w:t>
            </w:r>
          </w:p>
        </w:tc>
        <w:tc>
          <w:tcPr>
            <w:tcW w:w="4252" w:type="dxa"/>
          </w:tcPr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81924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E81924" w:rsidRPr="001C3887" w:rsidRDefault="00E81924" w:rsidP="00F4496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7.2</w:t>
            </w:r>
            <w:r w:rsidR="00F44969" w:rsidRPr="001C388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23" w:type="dxa"/>
          </w:tcPr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System sterowania </w:t>
            </w:r>
            <w:r w:rsidR="00041223"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instalacją elektryczną 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przedziału medycznego</w:t>
            </w:r>
            <w:r w:rsidR="00041223" w:rsidRPr="001C3887">
              <w:rPr>
                <w:rFonts w:ascii="Arial Narrow" w:hAnsi="Arial Narrow"/>
                <w:color w:val="FF0000"/>
                <w:sz w:val="20"/>
                <w:szCs w:val="20"/>
              </w:rPr>
              <w:t>: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sterowanie oświetleniem wewnętrznym, zewnętrznym, klimatyzacją, ogrzewaniem, instalacją próżniową oraz wentylatorem za pomocą zintegrowanego panelu dotykowego, który posiada świadectwo homologacji WE oraz został przebadany przez jednostkę akredytowaną na kompatybilność elektromagnetyczną zgodnie z Dyrektywą 72/245/EWG. Dołączyć stosowny dokument do oferty.</w:t>
            </w:r>
          </w:p>
          <w:p w:rsidR="00661B71" w:rsidRDefault="00E81924" w:rsidP="008E298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Panel sterujący z funkcją automatycznego podgrzewania w temperaturze poniżej </w:t>
            </w:r>
            <w:smartTag w:uri="urn:schemas-microsoft-com:office:smarttags" w:element="metricconverter">
              <w:smartTagPr>
                <w:attr w:name="ProductID" w:val="00C"/>
              </w:smartTagPr>
              <w:r w:rsidRPr="001C3887">
                <w:rPr>
                  <w:rFonts w:ascii="Arial Narrow" w:hAnsi="Arial Narrow"/>
                  <w:color w:val="000000"/>
                  <w:sz w:val="20"/>
                  <w:szCs w:val="20"/>
                </w:rPr>
                <w:t>0</w:t>
              </w:r>
              <w:r w:rsidRPr="001C3887">
                <w:rPr>
                  <w:rFonts w:ascii="Arial Narrow" w:hAnsi="Arial Narrow"/>
                  <w:color w:val="000000"/>
                  <w:sz w:val="20"/>
                  <w:szCs w:val="20"/>
                  <w:vertAlign w:val="superscript"/>
                </w:rPr>
                <w:t>0</w:t>
              </w:r>
              <w:r w:rsidRPr="001C3887">
                <w:rPr>
                  <w:rFonts w:ascii="Arial Narrow" w:hAnsi="Arial Narrow"/>
                  <w:color w:val="000000"/>
                  <w:sz w:val="20"/>
                  <w:szCs w:val="20"/>
                </w:rPr>
                <w:t>C</w:t>
              </w:r>
            </w:smartTag>
          </w:p>
          <w:p w:rsidR="00661B71" w:rsidRPr="001C3887" w:rsidRDefault="00661B71" w:rsidP="008E298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81924" w:rsidRPr="001C3887" w:rsidRDefault="00E81924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501DE" w:rsidRPr="001C3887" w:rsidTr="00011E4F">
        <w:tc>
          <w:tcPr>
            <w:tcW w:w="476" w:type="dxa"/>
            <w:vMerge w:val="restart"/>
            <w:tcBorders>
              <w:left w:val="single" w:sz="8" w:space="0" w:color="auto"/>
            </w:tcBorders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799" w:type="dxa"/>
            <w:gridSpan w:val="4"/>
            <w:shd w:val="clear" w:color="auto" w:fill="C2D69B"/>
          </w:tcPr>
          <w:p w:rsidR="000501DE" w:rsidRPr="001C3887" w:rsidRDefault="000501DE" w:rsidP="0083671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OZNAKOWANIE, OŚWIETLENIE, SYGNALIZACJA DŹWIĘKOWA</w:t>
            </w:r>
          </w:p>
        </w:tc>
      </w:tr>
      <w:tr w:rsidR="000501DE" w:rsidRPr="001C3887" w:rsidTr="00853660">
        <w:trPr>
          <w:trHeight w:val="711"/>
        </w:trPr>
        <w:tc>
          <w:tcPr>
            <w:tcW w:w="476" w:type="dxa"/>
            <w:vMerge/>
            <w:tcBorders>
              <w:left w:val="single" w:sz="8" w:space="0" w:color="auto"/>
            </w:tcBorders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501DE" w:rsidRPr="001C3887" w:rsidRDefault="000501DE" w:rsidP="001001F6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7323" w:type="dxa"/>
            <w:tcBorders>
              <w:bottom w:val="single" w:sz="4" w:space="0" w:color="auto"/>
            </w:tcBorders>
          </w:tcPr>
          <w:p w:rsidR="000501DE" w:rsidRPr="001C3887" w:rsidRDefault="000501DE" w:rsidP="00661B71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Belka sygnalizacyjna typu LED w kolorze niebieskim zamontowana w przedniej części dachu pojazdu (max wysokości belki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1C3887">
                <w:rPr>
                  <w:rFonts w:ascii="Arial Narrow" w:hAnsi="Arial Narrow"/>
                  <w:color w:val="000000"/>
                  <w:sz w:val="20"/>
                  <w:szCs w:val="20"/>
                </w:rPr>
                <w:t>65 mm</w:t>
              </w:r>
            </w:smartTag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) dodatkowo wyposażona w lampy LED do oświetlania przedpola, belka świetlna na całej szerokości wypełniona modułami LED.</w:t>
            </w:r>
          </w:p>
        </w:tc>
        <w:tc>
          <w:tcPr>
            <w:tcW w:w="4252" w:type="dxa"/>
            <w:vMerge w:val="restart"/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501DE" w:rsidRPr="001C3887" w:rsidTr="00853660">
        <w:trPr>
          <w:trHeight w:val="20"/>
        </w:trPr>
        <w:tc>
          <w:tcPr>
            <w:tcW w:w="476" w:type="dxa"/>
            <w:vMerge/>
            <w:tcBorders>
              <w:left w:val="single" w:sz="8" w:space="0" w:color="auto"/>
            </w:tcBorders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501DE" w:rsidRPr="001C3887" w:rsidRDefault="000501DE" w:rsidP="0014195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7323" w:type="dxa"/>
            <w:tcBorders>
              <w:bottom w:val="single" w:sz="4" w:space="0" w:color="auto"/>
            </w:tcBorders>
          </w:tcPr>
          <w:p w:rsidR="000501DE" w:rsidRPr="001C3887" w:rsidRDefault="000501DE" w:rsidP="000501D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Belka sygnalizacyjna typu LED z sygnalizacją postoju pojazdu i kierunku jego objazdu oraz dwoma reflektorami do oświetlenia przedpola, zamontowana w tylnej części dachu (max wysokości belki 60-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1C3887">
                <w:rPr>
                  <w:rFonts w:ascii="Arial Narrow" w:hAnsi="Arial Narrow"/>
                  <w:color w:val="000000"/>
                  <w:sz w:val="20"/>
                  <w:szCs w:val="20"/>
                </w:rPr>
                <w:t>65 mm</w:t>
              </w:r>
            </w:smartTag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), w pełni wypełniona modułami LED na całej szerokości</w:t>
            </w:r>
          </w:p>
        </w:tc>
        <w:tc>
          <w:tcPr>
            <w:tcW w:w="4252" w:type="dxa"/>
            <w:vMerge/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501DE" w:rsidRPr="001C3887" w:rsidTr="00853660">
        <w:trPr>
          <w:trHeight w:val="20"/>
        </w:trPr>
        <w:tc>
          <w:tcPr>
            <w:tcW w:w="476" w:type="dxa"/>
            <w:vMerge/>
            <w:tcBorders>
              <w:left w:val="single" w:sz="8" w:space="0" w:color="auto"/>
            </w:tcBorders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501DE" w:rsidRPr="001C3887" w:rsidRDefault="000501DE" w:rsidP="0014195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7323" w:type="dxa"/>
            <w:tcBorders>
              <w:bottom w:val="single" w:sz="4" w:space="0" w:color="auto"/>
            </w:tcBorders>
          </w:tcPr>
          <w:p w:rsidR="000501DE" w:rsidRPr="001C3887" w:rsidRDefault="000501DE" w:rsidP="00531A1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Dwie lampy pulsacyjne barwy niebieskiej, zamontowane na wysokości pasa przedniego pojazdu.</w:t>
            </w:r>
          </w:p>
          <w:p w:rsidR="000501DE" w:rsidRPr="001C3887" w:rsidRDefault="000501DE" w:rsidP="000501D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Lamy pulsacyjne barwy niebieskiej zamontowane na przednich błotnikach pojazdu (z boku).</w:t>
            </w:r>
          </w:p>
        </w:tc>
        <w:tc>
          <w:tcPr>
            <w:tcW w:w="4252" w:type="dxa"/>
            <w:vMerge/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501DE" w:rsidRPr="001C3887" w:rsidTr="00853660">
        <w:trPr>
          <w:trHeight w:val="20"/>
        </w:trPr>
        <w:tc>
          <w:tcPr>
            <w:tcW w:w="476" w:type="dxa"/>
            <w:vMerge/>
            <w:tcBorders>
              <w:left w:val="single" w:sz="8" w:space="0" w:color="auto"/>
            </w:tcBorders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501DE" w:rsidRPr="001C3887" w:rsidRDefault="000501DE" w:rsidP="0014195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8.4.</w:t>
            </w:r>
          </w:p>
        </w:tc>
        <w:tc>
          <w:tcPr>
            <w:tcW w:w="7323" w:type="dxa"/>
            <w:tcBorders>
              <w:bottom w:val="single" w:sz="4" w:space="0" w:color="auto"/>
            </w:tcBorders>
          </w:tcPr>
          <w:p w:rsidR="000501DE" w:rsidRPr="001C3887" w:rsidRDefault="000501DE" w:rsidP="00531A1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Urządzenie nagłaśniające z modulowanym sygnałem dźwiękowym oraz możliwością podawania komunikatów głosem (zmiana modulacji poprzez naciśnięcie klaksonu). </w:t>
            </w:r>
            <w:r w:rsidR="00041223" w:rsidRPr="001C3887">
              <w:rPr>
                <w:rFonts w:ascii="Arial Narrow" w:hAnsi="Arial Narrow"/>
                <w:color w:val="000000"/>
                <w:sz w:val="20"/>
                <w:szCs w:val="20"/>
              </w:rPr>
              <w:t>Głośnik o mocy min. 100W.</w:t>
            </w:r>
          </w:p>
          <w:p w:rsidR="000501DE" w:rsidRPr="001C3887" w:rsidRDefault="000501DE" w:rsidP="000501D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Zastosowane urządzenie powinno posiadać manipulator z układem sterowania umożliwiający sterowanie wszystkimi funkcjami lamp sygnalizacyjnych (oświetlenie robocze, fala świetlna, belki sygnalizacyjne, lampy kierunkowe).</w:t>
            </w:r>
          </w:p>
          <w:p w:rsidR="00041223" w:rsidRPr="001C3887" w:rsidRDefault="00041223" w:rsidP="000501DE">
            <w:pPr>
              <w:spacing w:after="0" w:line="240" w:lineRule="auto"/>
              <w:rPr>
                <w:rFonts w:ascii="Arial Narrow" w:eastAsia="Times New Roman" w:hAnsi="Arial Narrow" w:cs="AngsanaUPC"/>
                <w:color w:val="000000"/>
                <w:sz w:val="20"/>
                <w:szCs w:val="20"/>
                <w:lang w:eastAsia="pl-PL"/>
              </w:rPr>
            </w:pPr>
            <w:r w:rsidRPr="001C3887">
              <w:rPr>
                <w:rFonts w:ascii="Arial Narrow" w:eastAsia="Times New Roman" w:hAnsi="Arial Narrow" w:cs="AngsanaUPC"/>
                <w:color w:val="000000"/>
                <w:sz w:val="20"/>
                <w:szCs w:val="20"/>
                <w:lang w:eastAsia="pl-PL"/>
              </w:rPr>
              <w:t xml:space="preserve">Zestaw dodatkowych głośników </w:t>
            </w:r>
            <w:proofErr w:type="spellStart"/>
            <w:r w:rsidRPr="001C3887">
              <w:rPr>
                <w:rFonts w:ascii="Arial Narrow" w:eastAsia="Times New Roman" w:hAnsi="Arial Narrow" w:cs="AngsanaUPC"/>
                <w:color w:val="000000"/>
                <w:sz w:val="20"/>
                <w:szCs w:val="20"/>
                <w:lang w:eastAsia="pl-PL"/>
              </w:rPr>
              <w:t>niskotonowych</w:t>
            </w:r>
            <w:proofErr w:type="spellEnd"/>
            <w:r w:rsidRPr="001C3887">
              <w:rPr>
                <w:rFonts w:ascii="Arial Narrow" w:eastAsia="Times New Roman" w:hAnsi="Arial Narrow" w:cs="AngsanaUPC"/>
                <w:color w:val="000000"/>
                <w:sz w:val="20"/>
                <w:szCs w:val="20"/>
                <w:lang w:eastAsia="pl-PL"/>
              </w:rPr>
              <w:t>, współpracujących z sygnalizacją dźwiękową podstawową, uruchamiany osobnym włącznikiem (2 głośniki minimum 40W każdy + przetwornik),</w:t>
            </w:r>
          </w:p>
        </w:tc>
        <w:tc>
          <w:tcPr>
            <w:tcW w:w="4252" w:type="dxa"/>
            <w:vMerge/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501DE" w:rsidRPr="001C3887" w:rsidTr="00853660">
        <w:trPr>
          <w:trHeight w:val="814"/>
        </w:trPr>
        <w:tc>
          <w:tcPr>
            <w:tcW w:w="476" w:type="dxa"/>
            <w:vMerge/>
            <w:tcBorders>
              <w:left w:val="single" w:sz="8" w:space="0" w:color="auto"/>
            </w:tcBorders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501DE" w:rsidRPr="001C3887" w:rsidRDefault="000501DE" w:rsidP="0014195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8.5.</w:t>
            </w:r>
          </w:p>
        </w:tc>
        <w:tc>
          <w:tcPr>
            <w:tcW w:w="7323" w:type="dxa"/>
            <w:tcBorders>
              <w:bottom w:val="single" w:sz="4" w:space="0" w:color="auto"/>
            </w:tcBorders>
          </w:tcPr>
          <w:p w:rsidR="000501DE" w:rsidRPr="001C3887" w:rsidRDefault="000501DE" w:rsidP="00661B71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Wszystkie lampy ostrzegawcze o barwie światła niebieskiej powinny posiadać homologację na zgodność z Regulaminem </w:t>
            </w:r>
            <w:r w:rsidR="002868B5"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65 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EKG w klasie 2 (dzień/noc) z możliwością przełączenia trybu przyciskiem na manipulatorze sygnalizacji </w:t>
            </w:r>
            <w:proofErr w:type="gramStart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dźwiękowej – co</w:t>
            </w:r>
            <w:proofErr w:type="gramEnd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będzie sygnalizowane lampką kontrolną. </w:t>
            </w:r>
          </w:p>
        </w:tc>
        <w:tc>
          <w:tcPr>
            <w:tcW w:w="4252" w:type="dxa"/>
            <w:vMerge/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501DE" w:rsidRPr="001C3887" w:rsidTr="00853660">
        <w:trPr>
          <w:trHeight w:val="20"/>
        </w:trPr>
        <w:tc>
          <w:tcPr>
            <w:tcW w:w="476" w:type="dxa"/>
            <w:vMerge/>
            <w:tcBorders>
              <w:left w:val="single" w:sz="8" w:space="0" w:color="auto"/>
            </w:tcBorders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501DE" w:rsidRPr="001C3887" w:rsidRDefault="000501DE" w:rsidP="003F7BC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8.</w:t>
            </w:r>
            <w:r w:rsidR="003F7BC7" w:rsidRPr="001C3887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23" w:type="dxa"/>
            <w:tcBorders>
              <w:bottom w:val="single" w:sz="4" w:space="0" w:color="auto"/>
            </w:tcBorders>
          </w:tcPr>
          <w:p w:rsidR="000501DE" w:rsidRPr="001C3887" w:rsidRDefault="000501DE" w:rsidP="0085366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Światła awaryjne zamontowane na drzwiach tylnych, włączające się po ich otwarciu.</w:t>
            </w:r>
          </w:p>
        </w:tc>
        <w:tc>
          <w:tcPr>
            <w:tcW w:w="4252" w:type="dxa"/>
            <w:vMerge/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501DE" w:rsidRPr="001C3887" w:rsidTr="00853660">
        <w:trPr>
          <w:trHeight w:val="178"/>
        </w:trPr>
        <w:tc>
          <w:tcPr>
            <w:tcW w:w="476" w:type="dxa"/>
            <w:vMerge/>
            <w:tcBorders>
              <w:left w:val="single" w:sz="8" w:space="0" w:color="auto"/>
            </w:tcBorders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501DE" w:rsidRPr="001C3887" w:rsidRDefault="000501DE" w:rsidP="003F7BC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8.</w:t>
            </w:r>
            <w:r w:rsidR="003F7BC7" w:rsidRPr="001C3887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23" w:type="dxa"/>
            <w:tcBorders>
              <w:bottom w:val="single" w:sz="4" w:space="0" w:color="auto"/>
            </w:tcBorders>
          </w:tcPr>
          <w:p w:rsidR="000501DE" w:rsidRPr="001C3887" w:rsidRDefault="000501DE" w:rsidP="0085366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Dodatkowe kierunkowskazy zamontowane w górnej tylnej części nadwozia.</w:t>
            </w:r>
          </w:p>
        </w:tc>
        <w:tc>
          <w:tcPr>
            <w:tcW w:w="4252" w:type="dxa"/>
            <w:vMerge/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501DE" w:rsidRPr="001C3887" w:rsidTr="00853660">
        <w:trPr>
          <w:trHeight w:val="723"/>
        </w:trPr>
        <w:tc>
          <w:tcPr>
            <w:tcW w:w="476" w:type="dxa"/>
            <w:vMerge/>
            <w:tcBorders>
              <w:left w:val="single" w:sz="8" w:space="0" w:color="auto"/>
            </w:tcBorders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501DE" w:rsidRPr="001C3887" w:rsidRDefault="000501DE" w:rsidP="00F4496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8.</w:t>
            </w:r>
            <w:r w:rsidR="00F44969" w:rsidRPr="001C388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23" w:type="dxa"/>
            <w:tcBorders>
              <w:bottom w:val="single" w:sz="4" w:space="0" w:color="auto"/>
            </w:tcBorders>
          </w:tcPr>
          <w:p w:rsidR="000501DE" w:rsidRPr="001C3887" w:rsidRDefault="000501DE" w:rsidP="00661B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Reflektory zewnętrzne ze światłem rozproszonym do oświetlania miejsca akcji z lewej i z prawej strony oraz z tyłu pojazdu, po dwa z każdej strony, z możliwością włączenia/wyłączenia zarówno z kabiny kierowcy jak i z przedziału medycznego. </w:t>
            </w:r>
          </w:p>
          <w:p w:rsidR="000501DE" w:rsidRPr="001C3887" w:rsidRDefault="000501DE" w:rsidP="00661B71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Podać markę oraz model proponowanych urz</w:t>
            </w:r>
            <w:r w:rsidRPr="001C3887">
              <w:rPr>
                <w:rFonts w:ascii="Arial Narrow" w:hAnsi="Arial Narrow"/>
                <w:i/>
                <w:color w:val="000000"/>
                <w:sz w:val="20"/>
                <w:szCs w:val="20"/>
              </w:rPr>
              <w:t>ą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dzeń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501DE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0501DE" w:rsidRPr="001C3887" w:rsidRDefault="000501DE" w:rsidP="00F4496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8.</w:t>
            </w:r>
            <w:r w:rsidR="00F44969" w:rsidRPr="001C3887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 w:rsidR="00893339"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23" w:type="dxa"/>
          </w:tcPr>
          <w:p w:rsidR="0095020F" w:rsidRDefault="0095020F" w:rsidP="0021262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Oznakowanie </w:t>
            </w:r>
            <w:r w:rsidR="000A7519">
              <w:rPr>
                <w:rFonts w:ascii="Arial Narrow" w:hAnsi="Arial Narrow"/>
                <w:color w:val="000000"/>
                <w:sz w:val="20"/>
                <w:szCs w:val="20"/>
              </w:rPr>
              <w:t xml:space="preserve">ambulansu – jednostki systemu: zgodnie z </w:t>
            </w:r>
            <w:r w:rsidR="00291D86">
              <w:rPr>
                <w:rFonts w:ascii="Arial Narrow" w:hAnsi="Arial Narrow"/>
                <w:color w:val="000000"/>
                <w:sz w:val="20"/>
                <w:szCs w:val="20"/>
              </w:rPr>
              <w:t>R</w:t>
            </w:r>
            <w:r w:rsidR="000A7519">
              <w:rPr>
                <w:rFonts w:ascii="Arial Narrow" w:hAnsi="Arial Narrow"/>
                <w:color w:val="000000"/>
                <w:sz w:val="20"/>
                <w:szCs w:val="20"/>
              </w:rPr>
              <w:t xml:space="preserve">ozporządzeniem Ministra Zdrowia z dnia 18 października 2010 </w:t>
            </w:r>
            <w:proofErr w:type="gramStart"/>
            <w:r w:rsidR="000A7519">
              <w:rPr>
                <w:rFonts w:ascii="Arial Narrow" w:hAnsi="Arial Narrow"/>
                <w:color w:val="000000"/>
                <w:sz w:val="20"/>
                <w:szCs w:val="20"/>
              </w:rPr>
              <w:t>r.  Dz</w:t>
            </w:r>
            <w:proofErr w:type="gramEnd"/>
            <w:r w:rsidR="000A7519">
              <w:rPr>
                <w:rFonts w:ascii="Arial Narrow" w:hAnsi="Arial Narrow"/>
                <w:color w:val="000000"/>
                <w:sz w:val="20"/>
                <w:szCs w:val="20"/>
              </w:rPr>
              <w:t xml:space="preserve">. U.  </w:t>
            </w:r>
            <w:proofErr w:type="gramStart"/>
            <w:r w:rsidR="000A7519">
              <w:rPr>
                <w:rFonts w:ascii="Arial Narrow" w:hAnsi="Arial Narrow"/>
                <w:color w:val="000000"/>
                <w:sz w:val="20"/>
                <w:szCs w:val="20"/>
              </w:rPr>
              <w:t>z</w:t>
            </w:r>
            <w:proofErr w:type="gramEnd"/>
            <w:r w:rsidR="000A7519">
              <w:rPr>
                <w:rFonts w:ascii="Arial Narrow" w:hAnsi="Arial Narrow"/>
                <w:color w:val="000000"/>
                <w:sz w:val="20"/>
                <w:szCs w:val="20"/>
              </w:rPr>
              <w:t xml:space="preserve"> 2010 r. Nr 209, poz. 1382.</w:t>
            </w:r>
          </w:p>
          <w:p w:rsidR="000501DE" w:rsidRDefault="00490CFD" w:rsidP="00490CF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Trzy pasy </w:t>
            </w:r>
            <w:proofErr w:type="gramStart"/>
            <w:r w:rsidR="000501DE" w:rsidRPr="00490CFD">
              <w:rPr>
                <w:rFonts w:ascii="Arial Narrow" w:hAnsi="Arial Narrow"/>
                <w:color w:val="000000"/>
                <w:sz w:val="20"/>
                <w:szCs w:val="20"/>
              </w:rPr>
              <w:t>odblaskow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e </w:t>
            </w:r>
            <w:r w:rsidR="000501DE" w:rsidRPr="00490CF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F94CF5">
              <w:rPr>
                <w:rFonts w:ascii="Arial Narrow" w:hAnsi="Arial Narrow"/>
                <w:color w:val="000000"/>
                <w:sz w:val="20"/>
                <w:szCs w:val="20"/>
              </w:rPr>
              <w:t>wykonane</w:t>
            </w:r>
            <w:proofErr w:type="gramEnd"/>
            <w:r w:rsidR="00F94CF5">
              <w:rPr>
                <w:rFonts w:ascii="Arial Narrow" w:hAnsi="Arial Narrow"/>
                <w:color w:val="000000"/>
                <w:sz w:val="20"/>
                <w:szCs w:val="20"/>
              </w:rPr>
              <w:t xml:space="preserve"> z </w:t>
            </w:r>
            <w:r w:rsidR="000501DE" w:rsidRPr="00490CFD">
              <w:rPr>
                <w:rFonts w:ascii="Arial Narrow" w:hAnsi="Arial Narrow"/>
                <w:color w:val="000000"/>
                <w:sz w:val="20"/>
                <w:szCs w:val="20"/>
              </w:rPr>
              <w:t xml:space="preserve"> folii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  <w:p w:rsidR="00490CFD" w:rsidRDefault="00F94CF5" w:rsidP="00F94CF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pas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odblaskowy z folii typu 3 barwy czerwonej, umieszczony w obszarze pomiędzy linia okien i nadkoli,</w:t>
            </w:r>
          </w:p>
          <w:p w:rsidR="00F94CF5" w:rsidRDefault="00F94CF5" w:rsidP="00F94CF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pas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odblaskowy z foli typu 1 lub 3 barwy czerwonej umieszczony wokół dachu</w:t>
            </w:r>
            <w:r w:rsidR="0007342C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07342C" w:rsidRPr="00490CFD" w:rsidRDefault="0007342C" w:rsidP="00F94CF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pas odblaskowy z folii typu 1 lub 3 barwy niebieskiej umieszczony bezpośrednio nad pasem </w:t>
            </w: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czerwonym ( którym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mowa w pkt. a).</w:t>
            </w:r>
          </w:p>
        </w:tc>
        <w:tc>
          <w:tcPr>
            <w:tcW w:w="4252" w:type="dxa"/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501DE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0501DE" w:rsidRPr="001C3887" w:rsidRDefault="000501DE" w:rsidP="00F4496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8.1</w:t>
            </w:r>
            <w:r w:rsidR="00F44969" w:rsidRPr="001C388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23" w:type="dxa"/>
          </w:tcPr>
          <w:p w:rsidR="000501DE" w:rsidRPr="001C3887" w:rsidRDefault="00291D86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Oznakowanie symbolem ratownictwa medycznego zgodnie z Rozporządzeniem Ministra Zdrowia z dnia 18 października 2010 r.</w:t>
            </w:r>
          </w:p>
        </w:tc>
        <w:tc>
          <w:tcPr>
            <w:tcW w:w="4252" w:type="dxa"/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501DE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0501DE" w:rsidRPr="001C3887" w:rsidRDefault="000501DE" w:rsidP="00F4496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8.1</w:t>
            </w:r>
            <w:r w:rsidR="00F44969" w:rsidRPr="001C388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23" w:type="dxa"/>
          </w:tcPr>
          <w:p w:rsidR="000501DE" w:rsidRPr="001C3887" w:rsidRDefault="00291D86" w:rsidP="001B1F4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Oznaczenie typu </w:t>
            </w: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karetki  „S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” lub „P” </w:t>
            </w:r>
            <w:r w:rsidR="002631F3">
              <w:rPr>
                <w:rFonts w:ascii="Arial Narrow" w:hAnsi="Arial Narrow"/>
                <w:color w:val="000000"/>
                <w:sz w:val="20"/>
                <w:szCs w:val="20"/>
              </w:rPr>
              <w:t>zgodnie z Rozporządzeniem Ministra Zdrowia z dnia 18 października 2010 r</w:t>
            </w:r>
            <w:r w:rsidR="001B1F4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z numerem zespołu</w:t>
            </w:r>
            <w:r w:rsidR="00DD1871">
              <w:rPr>
                <w:rFonts w:ascii="Arial Narrow" w:hAnsi="Arial Narrow"/>
                <w:color w:val="000000"/>
                <w:sz w:val="20"/>
                <w:szCs w:val="20"/>
              </w:rPr>
              <w:t xml:space="preserve"> w uzgodnieniu z Zamawiającym</w:t>
            </w:r>
            <w:r w:rsidR="002631F3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501DE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2" w:space="0" w:color="auto"/>
            </w:tcBorders>
          </w:tcPr>
          <w:p w:rsidR="000501DE" w:rsidRPr="001C3887" w:rsidRDefault="000501DE" w:rsidP="00F4496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8.1</w:t>
            </w:r>
            <w:r w:rsidR="00F44969" w:rsidRPr="001C388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23" w:type="dxa"/>
            <w:tcBorders>
              <w:bottom w:val="single" w:sz="2" w:space="0" w:color="auto"/>
            </w:tcBorders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Z przodu i z tyłu pojazdu napis AMBULANS (z przodu w lustrzanym odbiciu)</w:t>
            </w:r>
            <w:r w:rsidR="00DD1871">
              <w:rPr>
                <w:rFonts w:ascii="Arial Narrow" w:hAnsi="Arial Narrow"/>
                <w:color w:val="000000"/>
                <w:sz w:val="20"/>
                <w:szCs w:val="20"/>
              </w:rPr>
              <w:t xml:space="preserve"> barwy czerwonej</w:t>
            </w:r>
            <w:r w:rsidR="002631F3">
              <w:rPr>
                <w:rFonts w:ascii="Arial Narrow" w:hAnsi="Arial Narrow"/>
                <w:color w:val="000000"/>
                <w:sz w:val="20"/>
                <w:szCs w:val="20"/>
              </w:rPr>
              <w:t xml:space="preserve"> zgodnie z Rozporządzeniem Ministra Zdrowia z dnia 18 października 2010 r.</w:t>
            </w:r>
            <w:r w:rsidR="004D6A9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501DE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2" w:space="0" w:color="auto"/>
            </w:tcBorders>
          </w:tcPr>
          <w:p w:rsidR="000501DE" w:rsidRPr="001C3887" w:rsidRDefault="000501DE" w:rsidP="00F4496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8.1</w:t>
            </w:r>
            <w:r w:rsidR="00F44969" w:rsidRPr="001C388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23" w:type="dxa"/>
            <w:tcBorders>
              <w:top w:val="single" w:sz="2" w:space="0" w:color="auto"/>
            </w:tcBorders>
          </w:tcPr>
          <w:p w:rsidR="001B1F48" w:rsidRDefault="001B1F48" w:rsidP="001B1F4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Nazwa dysponenta jednostki umieszczona po obu bokach pojazdu:</w:t>
            </w:r>
          </w:p>
          <w:p w:rsidR="001B1F48" w:rsidRDefault="001B1F48" w:rsidP="001B1F4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SP ZOZ</w:t>
            </w:r>
          </w:p>
          <w:p w:rsidR="000501DE" w:rsidRPr="001C3887" w:rsidRDefault="001B1F48" w:rsidP="00C6777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Wojewódzka Stacja Pogotowia Ratunkowego</w:t>
            </w:r>
            <w:r w:rsidR="00C6777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C67773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 Transportu Sanitarnego w Płocku</w:t>
            </w:r>
          </w:p>
        </w:tc>
        <w:tc>
          <w:tcPr>
            <w:tcW w:w="4252" w:type="dxa"/>
            <w:tcBorders>
              <w:top w:val="single" w:sz="2" w:space="0" w:color="auto"/>
            </w:tcBorders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0501DE" w:rsidRPr="001C3887" w:rsidRDefault="000501DE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2" w:space="0" w:color="auto"/>
            </w:tcBorders>
          </w:tcPr>
          <w:p w:rsidR="00C67773" w:rsidRPr="001C3887" w:rsidRDefault="00C67773" w:rsidP="00F4496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8.14.</w:t>
            </w:r>
          </w:p>
        </w:tc>
        <w:tc>
          <w:tcPr>
            <w:tcW w:w="7323" w:type="dxa"/>
            <w:tcBorders>
              <w:top w:val="single" w:sz="2" w:space="0" w:color="auto"/>
            </w:tcBorders>
          </w:tcPr>
          <w:p w:rsidR="00C67773" w:rsidRPr="001C3887" w:rsidRDefault="00C67773" w:rsidP="00843DE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1924685</wp:posOffset>
                  </wp:positionH>
                  <wp:positionV relativeFrom="paragraph">
                    <wp:posOffset>260985</wp:posOffset>
                  </wp:positionV>
                  <wp:extent cx="407670" cy="380365"/>
                  <wp:effectExtent l="19050" t="0" r="0" b="0"/>
                  <wp:wrapNone/>
                  <wp:docPr id="1" name="Obraz 4" descr="logospzozwspr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spzozwspr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80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Na lewych przesuwnych drzwiach (zewnętrzny schowek) logo SPZOZ WSPRiTS w Płocku (szczegóły uzgodnione z zamawiającym).</w:t>
            </w:r>
          </w:p>
          <w:p w:rsidR="00C67773" w:rsidRPr="001C3887" w:rsidRDefault="00C67773" w:rsidP="00843DE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67773" w:rsidRDefault="00C67773" w:rsidP="00843DE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67773" w:rsidRPr="001C3887" w:rsidRDefault="00C67773" w:rsidP="00843DE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7F7399">
        <w:trPr>
          <w:trHeight w:val="276"/>
        </w:trPr>
        <w:tc>
          <w:tcPr>
            <w:tcW w:w="476" w:type="dxa"/>
            <w:vMerge w:val="restart"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799" w:type="dxa"/>
            <w:gridSpan w:val="4"/>
            <w:shd w:val="clear" w:color="auto" w:fill="C2D69B"/>
          </w:tcPr>
          <w:p w:rsidR="00C67773" w:rsidRPr="001C3887" w:rsidRDefault="00C67773" w:rsidP="0021262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ŚRODKI ŁĄCZNOŚCI</w:t>
            </w: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7323" w:type="dxa"/>
          </w:tcPr>
          <w:p w:rsidR="00C67773" w:rsidRPr="006F2919" w:rsidRDefault="00C67773" w:rsidP="00EE17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F2919">
              <w:rPr>
                <w:rFonts w:ascii="Arial Narrow" w:hAnsi="Arial Narrow"/>
                <w:sz w:val="20"/>
                <w:szCs w:val="20"/>
              </w:rPr>
              <w:t xml:space="preserve"> Antena ¼ λ o zakresie częstotliwości 168-170 </w:t>
            </w:r>
            <w:proofErr w:type="spellStart"/>
            <w:r w:rsidRPr="006F2919">
              <w:rPr>
                <w:rFonts w:ascii="Arial Narrow" w:hAnsi="Arial Narrow"/>
                <w:sz w:val="20"/>
                <w:szCs w:val="20"/>
              </w:rPr>
              <w:t>MHz</w:t>
            </w:r>
            <w:proofErr w:type="spellEnd"/>
            <w:r w:rsidRPr="006F2919">
              <w:rPr>
                <w:rFonts w:ascii="Arial Narrow" w:hAnsi="Arial Narrow"/>
                <w:sz w:val="20"/>
                <w:szCs w:val="20"/>
              </w:rPr>
              <w:t xml:space="preserve"> i impedancją wyjścia 50 Ohm oraz współczynnikiem fali stojącej</w:t>
            </w:r>
            <w:proofErr w:type="gramStart"/>
            <w:r w:rsidRPr="006F2919">
              <w:rPr>
                <w:rFonts w:ascii="Arial Narrow" w:hAnsi="Arial Narrow"/>
                <w:sz w:val="20"/>
                <w:szCs w:val="20"/>
              </w:rPr>
              <w:t xml:space="preserve"> 1,6 – polaryzacja</w:t>
            </w:r>
            <w:proofErr w:type="gramEnd"/>
            <w:r w:rsidRPr="006F2919">
              <w:rPr>
                <w:rFonts w:ascii="Arial Narrow" w:hAnsi="Arial Narrow"/>
                <w:sz w:val="20"/>
                <w:szCs w:val="20"/>
              </w:rPr>
              <w:t xml:space="preserve"> pionowa, zamontowana na dachu pojazdu z dostępem od wewnątrz np. nad lampą oświetleniową, miejsce na zamontowanie terminala statusów i radiotelefonu przewoźnego.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141954">
        <w:tc>
          <w:tcPr>
            <w:tcW w:w="476" w:type="dxa"/>
            <w:vMerge w:val="restart"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799" w:type="dxa"/>
            <w:gridSpan w:val="4"/>
            <w:shd w:val="clear" w:color="auto" w:fill="C2D69B"/>
          </w:tcPr>
          <w:p w:rsidR="00C67773" w:rsidRPr="001C3887" w:rsidRDefault="00C67773" w:rsidP="0021262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WYPOSAŻENIE DODATKOWE</w:t>
            </w: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7323" w:type="dxa"/>
          </w:tcPr>
          <w:p w:rsidR="00C67773" w:rsidRPr="001C3887" w:rsidRDefault="00C67773" w:rsidP="00696309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Zamek centralny wszystkich drzwi z autoalarmem (obejmujący również drzwi do zewnętrznego schowka) – sterowany pilotem.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7323" w:type="dxa"/>
          </w:tcPr>
          <w:p w:rsidR="00C67773" w:rsidRPr="001C3887" w:rsidRDefault="00C67773" w:rsidP="00696309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Lusterka zewnętrzne podgrzewane i sterowane elektrycznie.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7323" w:type="dxa"/>
          </w:tcPr>
          <w:p w:rsidR="00C67773" w:rsidRPr="001C3887" w:rsidRDefault="00C67773" w:rsidP="00696309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Przednia poduszka powietrzna dla kierowcy i pasażera.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91720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7323" w:type="dxa"/>
          </w:tcPr>
          <w:p w:rsidR="00C67773" w:rsidRPr="001C3887" w:rsidRDefault="00C67773" w:rsidP="00696309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Fotele kierowcy oraz pasażera komfortowe, z regulacją w płaszczyźnie poziomej i pionowej, z </w:t>
            </w: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regulacją oparcia oraz odcinka lędźwiowego.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91720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10.5.</w:t>
            </w:r>
          </w:p>
        </w:tc>
        <w:tc>
          <w:tcPr>
            <w:tcW w:w="7323" w:type="dxa"/>
          </w:tcPr>
          <w:p w:rsidR="00C67773" w:rsidRPr="001C3887" w:rsidRDefault="00C67773" w:rsidP="00696309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Radioodtwarzacz CD.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91720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10.6.</w:t>
            </w:r>
          </w:p>
        </w:tc>
        <w:tc>
          <w:tcPr>
            <w:tcW w:w="7323" w:type="dxa"/>
          </w:tcPr>
          <w:p w:rsidR="00C67773" w:rsidRPr="001C3887" w:rsidRDefault="00C67773" w:rsidP="00696309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System elektrycznego wspomagania domykania drzwi przesuwnych z lewej i prawej strony.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91720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10.7.</w:t>
            </w:r>
          </w:p>
        </w:tc>
        <w:tc>
          <w:tcPr>
            <w:tcW w:w="7323" w:type="dxa"/>
          </w:tcPr>
          <w:p w:rsidR="00C67773" w:rsidRPr="001C3887" w:rsidRDefault="00C67773" w:rsidP="00696309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Młotek do wybijania szyb.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91720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10.8.</w:t>
            </w:r>
          </w:p>
        </w:tc>
        <w:tc>
          <w:tcPr>
            <w:tcW w:w="7323" w:type="dxa"/>
          </w:tcPr>
          <w:p w:rsidR="00C67773" w:rsidRPr="001C3887" w:rsidRDefault="00C67773" w:rsidP="00696309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Nóż do cięcia pasów bezpieczeństwa.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91720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10.9.</w:t>
            </w:r>
          </w:p>
        </w:tc>
        <w:tc>
          <w:tcPr>
            <w:tcW w:w="7323" w:type="dxa"/>
          </w:tcPr>
          <w:p w:rsidR="00C67773" w:rsidRPr="001C3887" w:rsidRDefault="00C67773" w:rsidP="00696309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Kosz na śmieci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91720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10.10.</w:t>
            </w:r>
          </w:p>
        </w:tc>
        <w:tc>
          <w:tcPr>
            <w:tcW w:w="7323" w:type="dxa"/>
          </w:tcPr>
          <w:p w:rsidR="00C67773" w:rsidRPr="001C3887" w:rsidRDefault="00C67773" w:rsidP="00696309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Przenośny akumulatorowy reflektor ze światłem rozproszonym do oświetlenia miejsca akcji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91720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10.11.</w:t>
            </w:r>
          </w:p>
        </w:tc>
        <w:tc>
          <w:tcPr>
            <w:tcW w:w="7323" w:type="dxa"/>
          </w:tcPr>
          <w:p w:rsidR="00C67773" w:rsidRPr="001C3887" w:rsidRDefault="00C67773" w:rsidP="00696309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Dywaniki gumowe dla kierowcy i pasażera.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91720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10.12.</w:t>
            </w:r>
          </w:p>
        </w:tc>
        <w:tc>
          <w:tcPr>
            <w:tcW w:w="7323" w:type="dxa"/>
          </w:tcPr>
          <w:p w:rsidR="00C67773" w:rsidRPr="001C3887" w:rsidRDefault="00C67773" w:rsidP="00696309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Szperacz w kabinie kierowcy na elastycznym przewodzie.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91720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10.13.</w:t>
            </w:r>
          </w:p>
        </w:tc>
        <w:tc>
          <w:tcPr>
            <w:tcW w:w="7323" w:type="dxa"/>
          </w:tcPr>
          <w:p w:rsidR="00C67773" w:rsidRPr="001C3887" w:rsidRDefault="00C67773" w:rsidP="00696309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Halogenowe światła przeciw mgielne.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10.14.</w:t>
            </w:r>
          </w:p>
        </w:tc>
        <w:tc>
          <w:tcPr>
            <w:tcW w:w="7323" w:type="dxa"/>
          </w:tcPr>
          <w:p w:rsidR="00C67773" w:rsidRPr="001C3887" w:rsidRDefault="00C67773" w:rsidP="00696309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Dodatkowy trójkąt ostrzegawczy lub lampa ostrzegawcza.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853660">
        <w:tc>
          <w:tcPr>
            <w:tcW w:w="476" w:type="dxa"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10.15.</w:t>
            </w:r>
          </w:p>
        </w:tc>
        <w:tc>
          <w:tcPr>
            <w:tcW w:w="7323" w:type="dxa"/>
          </w:tcPr>
          <w:p w:rsidR="00C67773" w:rsidRPr="00AC2A20" w:rsidRDefault="00C67773" w:rsidP="00696309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 w:cs="Arial"/>
                <w:color w:val="000000"/>
                <w:sz w:val="20"/>
                <w:szCs w:val="20"/>
              </w:rPr>
              <w:t>Dodatkowa gaśnica w przedziale medycznym.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141954">
        <w:tc>
          <w:tcPr>
            <w:tcW w:w="476" w:type="dxa"/>
            <w:vMerge w:val="restart"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799" w:type="dxa"/>
            <w:gridSpan w:val="4"/>
            <w:shd w:val="clear" w:color="auto" w:fill="C2D69B"/>
          </w:tcPr>
          <w:p w:rsidR="00C67773" w:rsidRPr="001C3887" w:rsidRDefault="00C67773" w:rsidP="0021262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INFORMACJE DODATKOWE</w:t>
            </w: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7323" w:type="dxa"/>
          </w:tcPr>
          <w:p w:rsidR="00C67773" w:rsidRPr="001C3887" w:rsidRDefault="00C67773" w:rsidP="00FF5993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Pojazdy tej samej marki, fabrycznie nowe, w jednakowej kompletacji.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7323" w:type="dxa"/>
          </w:tcPr>
          <w:p w:rsidR="00C67773" w:rsidRPr="001C3887" w:rsidRDefault="00C67773" w:rsidP="00FF5993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Świadectwo homologacji na pojazd skompletowany jako – M1/</w:t>
            </w:r>
            <w:proofErr w:type="gramStart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samochód  specjalny</w:t>
            </w:r>
            <w:proofErr w:type="gramEnd"/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 xml:space="preserve"> - kserokopia ( oryginał Wykonawca dostarczy przy dostawie pojazdu).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7323" w:type="dxa"/>
          </w:tcPr>
          <w:p w:rsidR="00C67773" w:rsidRPr="001C3887" w:rsidRDefault="00C67773" w:rsidP="000E52AE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Gwarancja na zespoły i podzespoły mechaniczne/elektryczne/elektroniczne i powłokę lakierniczą – min. 2 lata.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7323" w:type="dxa"/>
          </w:tcPr>
          <w:p w:rsidR="00C67773" w:rsidRPr="001C3887" w:rsidRDefault="00C67773" w:rsidP="000E52AE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Gwarancja na zabudowę i wyposażenie medyczne- min. 2 lata.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11.5.</w:t>
            </w:r>
          </w:p>
        </w:tc>
        <w:tc>
          <w:tcPr>
            <w:tcW w:w="7323" w:type="dxa"/>
          </w:tcPr>
          <w:p w:rsidR="00C67773" w:rsidRPr="001C3887" w:rsidRDefault="00C67773" w:rsidP="000E52AE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Gwarancja na perforację elementów nadwozia – min. 10 lat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7323" w:type="dxa"/>
          </w:tcPr>
          <w:p w:rsidR="00C67773" w:rsidRPr="001C3887" w:rsidRDefault="00C67773" w:rsidP="00696309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Deklaracje zgodności na sprzęt medyczny (załączyć)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773" w:rsidRPr="001C3887" w:rsidTr="00853660">
        <w:tc>
          <w:tcPr>
            <w:tcW w:w="476" w:type="dxa"/>
            <w:vMerge/>
            <w:tcBorders>
              <w:left w:val="single" w:sz="8" w:space="0" w:color="auto"/>
            </w:tcBorders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C67773" w:rsidRPr="001C3887" w:rsidRDefault="00C67773" w:rsidP="0014195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11.5.</w:t>
            </w:r>
          </w:p>
        </w:tc>
        <w:tc>
          <w:tcPr>
            <w:tcW w:w="7323" w:type="dxa"/>
          </w:tcPr>
          <w:p w:rsidR="00C67773" w:rsidRPr="001C3887" w:rsidRDefault="00C67773" w:rsidP="00696309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3887">
              <w:rPr>
                <w:rFonts w:ascii="Arial Narrow" w:hAnsi="Arial Narrow"/>
                <w:color w:val="000000"/>
                <w:sz w:val="20"/>
                <w:szCs w:val="20"/>
              </w:rPr>
              <w:t>Wykonawca dostarczy pojazd do siedziby Zamawiającego.</w:t>
            </w:r>
          </w:p>
        </w:tc>
        <w:tc>
          <w:tcPr>
            <w:tcW w:w="4252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773" w:rsidRPr="001C3887" w:rsidRDefault="00C67773" w:rsidP="00C83DC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70C3C" w:rsidRPr="001C3887" w:rsidRDefault="00870C3C" w:rsidP="009645E5">
      <w:pPr>
        <w:spacing w:after="0"/>
        <w:rPr>
          <w:rFonts w:ascii="Arial Narrow" w:hAnsi="Arial Narrow"/>
          <w:sz w:val="20"/>
          <w:szCs w:val="20"/>
        </w:rPr>
      </w:pPr>
    </w:p>
    <w:p w:rsidR="00C10D9D" w:rsidRDefault="00C10D9D" w:rsidP="00C10D9D">
      <w:pPr>
        <w:rPr>
          <w:rFonts w:ascii="Arial Narrow" w:hAnsi="Arial Narrow"/>
          <w:color w:val="000000"/>
          <w:u w:val="single"/>
        </w:rPr>
      </w:pPr>
      <w:proofErr w:type="gramStart"/>
      <w:r w:rsidRPr="00D5675B">
        <w:rPr>
          <w:rFonts w:ascii="Arial Narrow" w:hAnsi="Arial Narrow"/>
          <w:b/>
          <w:color w:val="000000"/>
          <w:u w:val="single"/>
        </w:rPr>
        <w:t>UWAGA:</w:t>
      </w:r>
      <w:r w:rsidRPr="00D5675B">
        <w:rPr>
          <w:rFonts w:ascii="Arial Narrow" w:hAnsi="Arial Narrow"/>
          <w:color w:val="000000"/>
          <w:u w:val="single"/>
        </w:rPr>
        <w:t xml:space="preserve">  </w:t>
      </w:r>
      <w:r>
        <w:rPr>
          <w:rFonts w:ascii="Arial Narrow" w:hAnsi="Arial Narrow"/>
          <w:color w:val="000000"/>
          <w:u w:val="single"/>
        </w:rPr>
        <w:t xml:space="preserve"> </w:t>
      </w:r>
      <w:r w:rsidRPr="00D5675B">
        <w:rPr>
          <w:rFonts w:ascii="Arial Narrow" w:hAnsi="Arial Narrow"/>
          <w:color w:val="000000"/>
          <w:u w:val="single"/>
        </w:rPr>
        <w:t>uzupełniony</w:t>
      </w:r>
      <w:proofErr w:type="gramEnd"/>
      <w:r w:rsidRPr="00D5675B">
        <w:rPr>
          <w:rFonts w:ascii="Arial Narrow" w:hAnsi="Arial Narrow"/>
          <w:color w:val="000000"/>
          <w:u w:val="single"/>
        </w:rPr>
        <w:t xml:space="preserve"> załącznik nr </w:t>
      </w:r>
      <w:r>
        <w:rPr>
          <w:rFonts w:ascii="Arial Narrow" w:hAnsi="Arial Narrow"/>
          <w:color w:val="000000"/>
          <w:u w:val="single"/>
        </w:rPr>
        <w:t>2</w:t>
      </w:r>
      <w:r w:rsidRPr="00D5675B">
        <w:rPr>
          <w:rFonts w:ascii="Arial Narrow" w:hAnsi="Arial Narrow"/>
          <w:color w:val="000000"/>
          <w:u w:val="single"/>
        </w:rPr>
        <w:t xml:space="preserve"> należy dołączyć do formularz oferty</w:t>
      </w:r>
      <w:r>
        <w:rPr>
          <w:rFonts w:ascii="Arial Narrow" w:hAnsi="Arial Narrow"/>
          <w:color w:val="000000"/>
          <w:u w:val="single"/>
        </w:rPr>
        <w:t>.</w:t>
      </w:r>
    </w:p>
    <w:p w:rsidR="00C10D9D" w:rsidRPr="002F16BA" w:rsidRDefault="00C10D9D" w:rsidP="00C10D9D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2F16BA">
        <w:rPr>
          <w:rFonts w:ascii="Arial" w:hAnsi="Arial" w:cs="Arial"/>
          <w:sz w:val="20"/>
          <w:szCs w:val="20"/>
        </w:rPr>
        <w:t xml:space="preserve">Zamawiający dopuszcza rozwiązania równoważne opisane, przy spełnianiu wymagań postanowionych w treści rozporządzenie Ministra Infrastruktury z dnia 31 grudnia 2002 Dz. U. z 2003 r Nr 32, poz. 262 ze zm. oraz ustawy o Państwowym Ratownictwie Medycznym z </w:t>
      </w:r>
      <w:proofErr w:type="gramStart"/>
      <w:r w:rsidRPr="002F16BA">
        <w:rPr>
          <w:rFonts w:ascii="Arial" w:hAnsi="Arial" w:cs="Arial"/>
          <w:sz w:val="20"/>
          <w:szCs w:val="20"/>
        </w:rPr>
        <w:t>dnia  08 września</w:t>
      </w:r>
      <w:proofErr w:type="gramEnd"/>
      <w:r w:rsidRPr="002F16BA">
        <w:rPr>
          <w:rFonts w:ascii="Arial" w:hAnsi="Arial" w:cs="Arial"/>
          <w:sz w:val="20"/>
          <w:szCs w:val="20"/>
        </w:rPr>
        <w:t xml:space="preserve"> 2006 r . Dz. U. z 2006 r. Nr 191 poz. 1410 </w:t>
      </w:r>
      <w:proofErr w:type="gramStart"/>
      <w:r w:rsidRPr="002F16BA">
        <w:rPr>
          <w:rFonts w:ascii="Arial" w:hAnsi="Arial" w:cs="Arial"/>
          <w:sz w:val="20"/>
          <w:szCs w:val="20"/>
        </w:rPr>
        <w:t>art. 36.  W</w:t>
      </w:r>
      <w:proofErr w:type="gramEnd"/>
      <w:r w:rsidRPr="002F16BA">
        <w:rPr>
          <w:rFonts w:ascii="Arial" w:hAnsi="Arial" w:cs="Arial"/>
          <w:sz w:val="20"/>
          <w:szCs w:val="20"/>
        </w:rPr>
        <w:t xml:space="preserve"> tym przypadku obowiązkiem składającego ofertę jest, aby bezpośrednio przed zawarciem umowy dostarczył Zamawiającemu wszystkie dokumenty wskazujące na zgodność z w/w wymaganiami.</w:t>
      </w:r>
    </w:p>
    <w:p w:rsidR="00C10D9D" w:rsidRPr="009C399C" w:rsidRDefault="00C10D9D" w:rsidP="00C10D9D">
      <w:pPr>
        <w:rPr>
          <w:rFonts w:ascii="Arial" w:hAnsi="Arial" w:cs="Arial"/>
        </w:rPr>
      </w:pPr>
    </w:p>
    <w:p w:rsidR="00C10D9D" w:rsidRPr="009C399C" w:rsidRDefault="00C10D9D" w:rsidP="00C10D9D">
      <w:pPr>
        <w:rPr>
          <w:rFonts w:ascii="Arial" w:hAnsi="Arial" w:cs="Arial"/>
        </w:rPr>
      </w:pPr>
      <w:r w:rsidRPr="009C399C">
        <w:rPr>
          <w:rFonts w:ascii="Arial" w:hAnsi="Arial" w:cs="Arial"/>
        </w:rPr>
        <w:t xml:space="preserve">             ……………………………. </w:t>
      </w:r>
      <w:proofErr w:type="gramStart"/>
      <w:r w:rsidRPr="009C399C">
        <w:rPr>
          <w:rFonts w:ascii="Arial" w:hAnsi="Arial" w:cs="Arial"/>
        </w:rPr>
        <w:t>dnia  ………201</w:t>
      </w:r>
      <w:r w:rsidR="002F16BA">
        <w:rPr>
          <w:rFonts w:ascii="Arial" w:hAnsi="Arial" w:cs="Arial"/>
        </w:rPr>
        <w:t>3</w:t>
      </w:r>
      <w:r w:rsidRPr="009C399C">
        <w:rPr>
          <w:rFonts w:ascii="Arial" w:hAnsi="Arial" w:cs="Arial"/>
        </w:rPr>
        <w:t xml:space="preserve"> roku</w:t>
      </w:r>
      <w:proofErr w:type="gramEnd"/>
      <w:r w:rsidRPr="009C399C">
        <w:rPr>
          <w:rFonts w:ascii="Arial" w:hAnsi="Arial" w:cs="Arial"/>
        </w:rPr>
        <w:t xml:space="preserve">                                                    </w:t>
      </w:r>
      <w:r w:rsidRPr="009C399C">
        <w:rPr>
          <w:rFonts w:ascii="Arial" w:hAnsi="Arial" w:cs="Arial"/>
        </w:rPr>
        <w:tab/>
      </w:r>
      <w:r w:rsidRPr="009C399C">
        <w:rPr>
          <w:rFonts w:ascii="Arial" w:hAnsi="Arial" w:cs="Arial"/>
        </w:rPr>
        <w:tab/>
        <w:t xml:space="preserve">                                                                                 </w:t>
      </w:r>
    </w:p>
    <w:p w:rsidR="00C10D9D" w:rsidRPr="009C399C" w:rsidRDefault="00C10D9D" w:rsidP="00C10D9D">
      <w:pPr>
        <w:ind w:left="9204" w:firstLine="708"/>
        <w:rPr>
          <w:rFonts w:ascii="Arial" w:hAnsi="Arial" w:cs="Arial"/>
        </w:rPr>
      </w:pPr>
      <w:r w:rsidRPr="009C399C">
        <w:rPr>
          <w:rFonts w:ascii="Arial" w:hAnsi="Arial" w:cs="Arial"/>
        </w:rPr>
        <w:t>……………………………………..</w:t>
      </w:r>
    </w:p>
    <w:p w:rsidR="00C10D9D" w:rsidRPr="007416FC" w:rsidRDefault="00C10D9D" w:rsidP="00C10D9D">
      <w:pPr>
        <w:jc w:val="center"/>
        <w:rPr>
          <w:sz w:val="24"/>
          <w:szCs w:val="24"/>
        </w:rPr>
      </w:pPr>
      <w:r w:rsidRPr="009C399C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czytelne podpisy osób </w:t>
      </w:r>
      <w:proofErr w:type="gramStart"/>
      <w:r w:rsidRPr="009C399C">
        <w:rPr>
          <w:rFonts w:ascii="Arial" w:hAnsi="Arial" w:cs="Arial"/>
          <w:sz w:val="16"/>
          <w:szCs w:val="16"/>
        </w:rPr>
        <w:t xml:space="preserve">uprawnionych </w:t>
      </w:r>
      <w:r w:rsidRPr="009C399C"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 w:rsidRPr="009C399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do reprezentowania Wykonawcy</w:t>
      </w:r>
    </w:p>
    <w:p w:rsidR="00C10D9D" w:rsidRPr="00D5675B" w:rsidRDefault="00C10D9D" w:rsidP="00C10D9D">
      <w:pPr>
        <w:ind w:left="1425" w:hanging="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600BF" w:rsidRPr="001C3887" w:rsidRDefault="00D600BF" w:rsidP="009645E5">
      <w:pPr>
        <w:spacing w:after="0"/>
        <w:rPr>
          <w:rFonts w:ascii="Arial Narrow" w:hAnsi="Arial Narrow"/>
          <w:sz w:val="20"/>
          <w:szCs w:val="20"/>
        </w:rPr>
      </w:pPr>
    </w:p>
    <w:sectPr w:rsidR="00D600BF" w:rsidRPr="001C3887" w:rsidSect="00F9113D">
      <w:headerReference w:type="default" r:id="rId8"/>
      <w:footerReference w:type="default" r:id="rId9"/>
      <w:type w:val="continuous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0D" w:rsidRDefault="0072040D" w:rsidP="009D2DF0">
      <w:pPr>
        <w:spacing w:after="0" w:line="240" w:lineRule="auto"/>
      </w:pPr>
      <w:r>
        <w:separator/>
      </w:r>
    </w:p>
  </w:endnote>
  <w:endnote w:type="continuationSeparator" w:id="0">
    <w:p w:rsidR="0072040D" w:rsidRDefault="0072040D" w:rsidP="009D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4665376"/>
      <w:docPartObj>
        <w:docPartGallery w:val="Page Numbers (Bottom of Page)"/>
        <w:docPartUnique/>
      </w:docPartObj>
    </w:sdtPr>
    <w:sdtContent>
      <w:p w:rsidR="002631F3" w:rsidRPr="000C5C48" w:rsidRDefault="002631F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C5C48">
          <w:rPr>
            <w:rFonts w:ascii="Arial" w:hAnsi="Arial" w:cs="Arial"/>
            <w:i/>
            <w:sz w:val="20"/>
            <w:szCs w:val="20"/>
          </w:rPr>
          <w:t xml:space="preserve">SP ZOZ WSPRTS w </w:t>
        </w:r>
        <w:proofErr w:type="gramStart"/>
        <w:r w:rsidRPr="000C5C48">
          <w:rPr>
            <w:rFonts w:ascii="Arial" w:hAnsi="Arial" w:cs="Arial"/>
            <w:i/>
            <w:sz w:val="20"/>
            <w:szCs w:val="20"/>
          </w:rPr>
          <w:t xml:space="preserve">Płocku                                                  </w:t>
        </w:r>
        <w:proofErr w:type="gramEnd"/>
        <w:r w:rsidRPr="000C5C48">
          <w:rPr>
            <w:rFonts w:ascii="Arial" w:hAnsi="Arial" w:cs="Arial"/>
            <w:i/>
            <w:sz w:val="20"/>
            <w:szCs w:val="20"/>
          </w:rPr>
          <w:t xml:space="preserve">                                                                                                                                                               </w:t>
        </w:r>
        <w:r w:rsidRPr="000C5C48">
          <w:rPr>
            <w:rFonts w:ascii="Arial" w:hAnsi="Arial" w:cs="Arial"/>
            <w:sz w:val="20"/>
            <w:szCs w:val="20"/>
          </w:rPr>
          <w:t xml:space="preserve">str. </w:t>
        </w:r>
        <w:r w:rsidRPr="000C5C48">
          <w:rPr>
            <w:rFonts w:ascii="Arial" w:hAnsi="Arial" w:cs="Arial"/>
            <w:sz w:val="20"/>
            <w:szCs w:val="20"/>
          </w:rPr>
          <w:fldChar w:fldCharType="begin"/>
        </w:r>
        <w:r w:rsidRPr="000C5C48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0C5C48">
          <w:rPr>
            <w:rFonts w:ascii="Arial" w:hAnsi="Arial" w:cs="Arial"/>
            <w:sz w:val="20"/>
            <w:szCs w:val="20"/>
          </w:rPr>
          <w:fldChar w:fldCharType="separate"/>
        </w:r>
        <w:r w:rsidR="00A2569F">
          <w:rPr>
            <w:rFonts w:ascii="Arial" w:hAnsi="Arial" w:cs="Arial"/>
            <w:noProof/>
            <w:sz w:val="20"/>
            <w:szCs w:val="20"/>
          </w:rPr>
          <w:t>10</w:t>
        </w:r>
        <w:r w:rsidRPr="000C5C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631F3" w:rsidRPr="000C5C48" w:rsidRDefault="002631F3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0D" w:rsidRDefault="0072040D" w:rsidP="009D2DF0">
      <w:pPr>
        <w:spacing w:after="0" w:line="240" w:lineRule="auto"/>
      </w:pPr>
      <w:r>
        <w:separator/>
      </w:r>
    </w:p>
  </w:footnote>
  <w:footnote w:type="continuationSeparator" w:id="0">
    <w:p w:rsidR="0072040D" w:rsidRDefault="0072040D" w:rsidP="009D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F3" w:rsidRPr="00AC48A9" w:rsidRDefault="002631F3" w:rsidP="000C5C48">
    <w:pPr>
      <w:pStyle w:val="Nagwek"/>
      <w:ind w:left="4536" w:firstLine="4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-586740</wp:posOffset>
          </wp:positionV>
          <wp:extent cx="409575" cy="409575"/>
          <wp:effectExtent l="19050" t="0" r="9525" b="0"/>
          <wp:wrapSquare wrapText="bothSides"/>
          <wp:docPr id="2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48A9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7978775</wp:posOffset>
          </wp:positionH>
          <wp:positionV relativeFrom="margin">
            <wp:posOffset>-589280</wp:posOffset>
          </wp:positionV>
          <wp:extent cx="704850" cy="352425"/>
          <wp:effectExtent l="19050" t="0" r="0" b="0"/>
          <wp:wrapSquare wrapText="bothSides"/>
          <wp:docPr id="3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48A9">
      <w:rPr>
        <w:rFonts w:ascii="Arial" w:hAnsi="Arial" w:cs="Arial"/>
        <w:sz w:val="20"/>
        <w:szCs w:val="20"/>
      </w:rPr>
      <w:t xml:space="preserve">Postępowanie Nr TZPiZI.3813/02/D/13 </w:t>
    </w:r>
  </w:p>
  <w:p w:rsidR="002631F3" w:rsidRPr="00307E41" w:rsidRDefault="002631F3" w:rsidP="000C5C48">
    <w:pPr>
      <w:pStyle w:val="Nagwek"/>
      <w:ind w:left="4536" w:firstLine="42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  <w:p w:rsidR="002631F3" w:rsidRPr="00307E41" w:rsidRDefault="002631F3" w:rsidP="000C5C48">
    <w:pPr>
      <w:pStyle w:val="Nagwek"/>
      <w:ind w:left="4536" w:firstLine="420"/>
      <w:rPr>
        <w:rFonts w:ascii="Arial" w:hAnsi="Arial" w:cs="Arial"/>
      </w:rPr>
    </w:pPr>
  </w:p>
  <w:p w:rsidR="002631F3" w:rsidRDefault="002631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D47"/>
    <w:multiLevelType w:val="hybridMultilevel"/>
    <w:tmpl w:val="71621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2F4"/>
    <w:multiLevelType w:val="hybridMultilevel"/>
    <w:tmpl w:val="A08CA2CA"/>
    <w:lvl w:ilvl="0" w:tplc="9BD483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7879"/>
    <w:multiLevelType w:val="hybridMultilevel"/>
    <w:tmpl w:val="D4485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79DA"/>
    <w:multiLevelType w:val="hybridMultilevel"/>
    <w:tmpl w:val="946806B8"/>
    <w:lvl w:ilvl="0" w:tplc="0BBC6D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38375D"/>
    <w:multiLevelType w:val="hybridMultilevel"/>
    <w:tmpl w:val="E918BDA2"/>
    <w:lvl w:ilvl="0" w:tplc="9C9E01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>
    <w:nsid w:val="454D6EF4"/>
    <w:multiLevelType w:val="hybridMultilevel"/>
    <w:tmpl w:val="92009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066CC"/>
    <w:multiLevelType w:val="hybridMultilevel"/>
    <w:tmpl w:val="80CA3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65F40"/>
    <w:multiLevelType w:val="hybridMultilevel"/>
    <w:tmpl w:val="81AE8A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31C6C"/>
    <w:multiLevelType w:val="hybridMultilevel"/>
    <w:tmpl w:val="87FAFE64"/>
    <w:lvl w:ilvl="0" w:tplc="DBC243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C52E9"/>
    <w:multiLevelType w:val="hybridMultilevel"/>
    <w:tmpl w:val="48182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B336E"/>
    <w:multiLevelType w:val="hybridMultilevel"/>
    <w:tmpl w:val="37A62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49A"/>
    <w:rsid w:val="0000020B"/>
    <w:rsid w:val="000006E6"/>
    <w:rsid w:val="00010C5F"/>
    <w:rsid w:val="00011E4F"/>
    <w:rsid w:val="00033539"/>
    <w:rsid w:val="00041223"/>
    <w:rsid w:val="00041A0F"/>
    <w:rsid w:val="000455C9"/>
    <w:rsid w:val="000501DE"/>
    <w:rsid w:val="00051750"/>
    <w:rsid w:val="00052AC0"/>
    <w:rsid w:val="0006122E"/>
    <w:rsid w:val="000646E7"/>
    <w:rsid w:val="0007342C"/>
    <w:rsid w:val="00076955"/>
    <w:rsid w:val="00087DC9"/>
    <w:rsid w:val="00094832"/>
    <w:rsid w:val="000A5352"/>
    <w:rsid w:val="000A7519"/>
    <w:rsid w:val="000B0E70"/>
    <w:rsid w:val="000C5C48"/>
    <w:rsid w:val="000D484E"/>
    <w:rsid w:val="000E27FC"/>
    <w:rsid w:val="000E52AE"/>
    <w:rsid w:val="000E566A"/>
    <w:rsid w:val="001001F6"/>
    <w:rsid w:val="0012654B"/>
    <w:rsid w:val="00134F4A"/>
    <w:rsid w:val="0013594F"/>
    <w:rsid w:val="00135FCE"/>
    <w:rsid w:val="00141954"/>
    <w:rsid w:val="001442A4"/>
    <w:rsid w:val="001449EA"/>
    <w:rsid w:val="00150609"/>
    <w:rsid w:val="00152E13"/>
    <w:rsid w:val="00157054"/>
    <w:rsid w:val="00175E90"/>
    <w:rsid w:val="001A1176"/>
    <w:rsid w:val="001A2399"/>
    <w:rsid w:val="001B1F48"/>
    <w:rsid w:val="001C3887"/>
    <w:rsid w:val="001C7EB4"/>
    <w:rsid w:val="001D07D6"/>
    <w:rsid w:val="001D77E2"/>
    <w:rsid w:val="001E33F4"/>
    <w:rsid w:val="001F1369"/>
    <w:rsid w:val="001F6DEB"/>
    <w:rsid w:val="0020512B"/>
    <w:rsid w:val="0021006B"/>
    <w:rsid w:val="0021262B"/>
    <w:rsid w:val="00221C2C"/>
    <w:rsid w:val="00237D91"/>
    <w:rsid w:val="00240D46"/>
    <w:rsid w:val="002526E4"/>
    <w:rsid w:val="00262271"/>
    <w:rsid w:val="002631F3"/>
    <w:rsid w:val="00263F12"/>
    <w:rsid w:val="00264C91"/>
    <w:rsid w:val="002711A8"/>
    <w:rsid w:val="002863FB"/>
    <w:rsid w:val="002868B5"/>
    <w:rsid w:val="00291D86"/>
    <w:rsid w:val="002A2AD5"/>
    <w:rsid w:val="002C7297"/>
    <w:rsid w:val="002F16BA"/>
    <w:rsid w:val="002F3C4F"/>
    <w:rsid w:val="00311816"/>
    <w:rsid w:val="003141D3"/>
    <w:rsid w:val="00314FF3"/>
    <w:rsid w:val="00320DED"/>
    <w:rsid w:val="003238C7"/>
    <w:rsid w:val="00323FBA"/>
    <w:rsid w:val="0032510E"/>
    <w:rsid w:val="0033099F"/>
    <w:rsid w:val="00330F77"/>
    <w:rsid w:val="00331EFF"/>
    <w:rsid w:val="003418D6"/>
    <w:rsid w:val="00350719"/>
    <w:rsid w:val="003535BB"/>
    <w:rsid w:val="003559A5"/>
    <w:rsid w:val="003604B3"/>
    <w:rsid w:val="00363B8B"/>
    <w:rsid w:val="003673FE"/>
    <w:rsid w:val="00370E69"/>
    <w:rsid w:val="0037329B"/>
    <w:rsid w:val="00383D58"/>
    <w:rsid w:val="003865DC"/>
    <w:rsid w:val="003911DD"/>
    <w:rsid w:val="00395980"/>
    <w:rsid w:val="003B5A41"/>
    <w:rsid w:val="003B5D65"/>
    <w:rsid w:val="003B760D"/>
    <w:rsid w:val="003B7C1D"/>
    <w:rsid w:val="003D765C"/>
    <w:rsid w:val="003E152E"/>
    <w:rsid w:val="003F575F"/>
    <w:rsid w:val="003F7BC7"/>
    <w:rsid w:val="00407D50"/>
    <w:rsid w:val="00416797"/>
    <w:rsid w:val="00424669"/>
    <w:rsid w:val="00430947"/>
    <w:rsid w:val="00440823"/>
    <w:rsid w:val="00441D50"/>
    <w:rsid w:val="004524FC"/>
    <w:rsid w:val="00457329"/>
    <w:rsid w:val="00463D7A"/>
    <w:rsid w:val="00490CFD"/>
    <w:rsid w:val="00492396"/>
    <w:rsid w:val="00496431"/>
    <w:rsid w:val="004A549B"/>
    <w:rsid w:val="004C0B16"/>
    <w:rsid w:val="004D6A9D"/>
    <w:rsid w:val="004E217F"/>
    <w:rsid w:val="004F3F8B"/>
    <w:rsid w:val="004F4EE4"/>
    <w:rsid w:val="00515A37"/>
    <w:rsid w:val="0052074D"/>
    <w:rsid w:val="00525B7A"/>
    <w:rsid w:val="00527F20"/>
    <w:rsid w:val="00531A1B"/>
    <w:rsid w:val="00532A68"/>
    <w:rsid w:val="00541A45"/>
    <w:rsid w:val="00543D4D"/>
    <w:rsid w:val="005455A4"/>
    <w:rsid w:val="005466C0"/>
    <w:rsid w:val="005617B9"/>
    <w:rsid w:val="00562C91"/>
    <w:rsid w:val="00566BA9"/>
    <w:rsid w:val="00574764"/>
    <w:rsid w:val="00577E96"/>
    <w:rsid w:val="005807F4"/>
    <w:rsid w:val="00584277"/>
    <w:rsid w:val="005946DA"/>
    <w:rsid w:val="005A36D0"/>
    <w:rsid w:val="005B1CA8"/>
    <w:rsid w:val="005B5485"/>
    <w:rsid w:val="005D5C06"/>
    <w:rsid w:val="005D7E7F"/>
    <w:rsid w:val="005F2DA6"/>
    <w:rsid w:val="005F38C7"/>
    <w:rsid w:val="005F70D8"/>
    <w:rsid w:val="005F7BE6"/>
    <w:rsid w:val="006046B7"/>
    <w:rsid w:val="006061D8"/>
    <w:rsid w:val="00607ED9"/>
    <w:rsid w:val="00610A7C"/>
    <w:rsid w:val="00611383"/>
    <w:rsid w:val="00613225"/>
    <w:rsid w:val="0061386C"/>
    <w:rsid w:val="00614502"/>
    <w:rsid w:val="00617450"/>
    <w:rsid w:val="0062630C"/>
    <w:rsid w:val="00632A4D"/>
    <w:rsid w:val="006400E3"/>
    <w:rsid w:val="00645F29"/>
    <w:rsid w:val="00650B74"/>
    <w:rsid w:val="00661B71"/>
    <w:rsid w:val="006676B3"/>
    <w:rsid w:val="00672BB3"/>
    <w:rsid w:val="00681002"/>
    <w:rsid w:val="006872CB"/>
    <w:rsid w:val="0069158C"/>
    <w:rsid w:val="00696309"/>
    <w:rsid w:val="006A1368"/>
    <w:rsid w:val="006C7B3C"/>
    <w:rsid w:val="006D0BEF"/>
    <w:rsid w:val="006D164A"/>
    <w:rsid w:val="006D72A5"/>
    <w:rsid w:val="006E45A1"/>
    <w:rsid w:val="006F2919"/>
    <w:rsid w:val="006F74CD"/>
    <w:rsid w:val="00702113"/>
    <w:rsid w:val="0072040D"/>
    <w:rsid w:val="00725449"/>
    <w:rsid w:val="0072784B"/>
    <w:rsid w:val="00733C5D"/>
    <w:rsid w:val="007374E4"/>
    <w:rsid w:val="00743EF5"/>
    <w:rsid w:val="00744356"/>
    <w:rsid w:val="007455EE"/>
    <w:rsid w:val="00745BCE"/>
    <w:rsid w:val="00751C53"/>
    <w:rsid w:val="0075558F"/>
    <w:rsid w:val="00757674"/>
    <w:rsid w:val="00762292"/>
    <w:rsid w:val="007653F6"/>
    <w:rsid w:val="00773319"/>
    <w:rsid w:val="007742B1"/>
    <w:rsid w:val="007752FF"/>
    <w:rsid w:val="00775F75"/>
    <w:rsid w:val="00776352"/>
    <w:rsid w:val="0078399A"/>
    <w:rsid w:val="00793698"/>
    <w:rsid w:val="00793889"/>
    <w:rsid w:val="007A1666"/>
    <w:rsid w:val="007A6CF3"/>
    <w:rsid w:val="007B58D0"/>
    <w:rsid w:val="007B62A5"/>
    <w:rsid w:val="007C787B"/>
    <w:rsid w:val="007D026F"/>
    <w:rsid w:val="007D099D"/>
    <w:rsid w:val="007D5DD2"/>
    <w:rsid w:val="007E7162"/>
    <w:rsid w:val="007F1F3A"/>
    <w:rsid w:val="007F35D2"/>
    <w:rsid w:val="007F6898"/>
    <w:rsid w:val="007F7399"/>
    <w:rsid w:val="0080553E"/>
    <w:rsid w:val="00812119"/>
    <w:rsid w:val="0082391E"/>
    <w:rsid w:val="00826B62"/>
    <w:rsid w:val="008313AE"/>
    <w:rsid w:val="00834C3F"/>
    <w:rsid w:val="0083671A"/>
    <w:rsid w:val="00837A98"/>
    <w:rsid w:val="00844D2E"/>
    <w:rsid w:val="00847F88"/>
    <w:rsid w:val="00852EB5"/>
    <w:rsid w:val="00853660"/>
    <w:rsid w:val="00861D08"/>
    <w:rsid w:val="00870C3C"/>
    <w:rsid w:val="0087645A"/>
    <w:rsid w:val="008777EA"/>
    <w:rsid w:val="00884187"/>
    <w:rsid w:val="008861D2"/>
    <w:rsid w:val="0088660A"/>
    <w:rsid w:val="008918BB"/>
    <w:rsid w:val="00893339"/>
    <w:rsid w:val="008B3C7D"/>
    <w:rsid w:val="008B3D2E"/>
    <w:rsid w:val="008B683E"/>
    <w:rsid w:val="008B70C9"/>
    <w:rsid w:val="008B7213"/>
    <w:rsid w:val="008C026B"/>
    <w:rsid w:val="008C4B66"/>
    <w:rsid w:val="008D2B6F"/>
    <w:rsid w:val="008D3BBC"/>
    <w:rsid w:val="008E298B"/>
    <w:rsid w:val="008F63DC"/>
    <w:rsid w:val="00902E9F"/>
    <w:rsid w:val="00905B1D"/>
    <w:rsid w:val="0091249A"/>
    <w:rsid w:val="009127A3"/>
    <w:rsid w:val="00916CE2"/>
    <w:rsid w:val="00917201"/>
    <w:rsid w:val="00924EF4"/>
    <w:rsid w:val="00926F86"/>
    <w:rsid w:val="00932E57"/>
    <w:rsid w:val="00946DE8"/>
    <w:rsid w:val="0095020F"/>
    <w:rsid w:val="00963A1D"/>
    <w:rsid w:val="009645E5"/>
    <w:rsid w:val="0098316C"/>
    <w:rsid w:val="009936F2"/>
    <w:rsid w:val="009D18F2"/>
    <w:rsid w:val="009D2DF0"/>
    <w:rsid w:val="009D3538"/>
    <w:rsid w:val="009D3FA3"/>
    <w:rsid w:val="009E09CA"/>
    <w:rsid w:val="009F7798"/>
    <w:rsid w:val="00A2569F"/>
    <w:rsid w:val="00A3297E"/>
    <w:rsid w:val="00A36F0F"/>
    <w:rsid w:val="00A37525"/>
    <w:rsid w:val="00A42E47"/>
    <w:rsid w:val="00A60FE7"/>
    <w:rsid w:val="00A612C2"/>
    <w:rsid w:val="00A65D26"/>
    <w:rsid w:val="00A73599"/>
    <w:rsid w:val="00AA04C1"/>
    <w:rsid w:val="00AA3B7C"/>
    <w:rsid w:val="00AB1139"/>
    <w:rsid w:val="00AB402A"/>
    <w:rsid w:val="00AB466B"/>
    <w:rsid w:val="00AB692C"/>
    <w:rsid w:val="00AC2A20"/>
    <w:rsid w:val="00AC48A9"/>
    <w:rsid w:val="00AD2150"/>
    <w:rsid w:val="00AE0726"/>
    <w:rsid w:val="00AF045E"/>
    <w:rsid w:val="00AF0D76"/>
    <w:rsid w:val="00B03C13"/>
    <w:rsid w:val="00B0742D"/>
    <w:rsid w:val="00B13921"/>
    <w:rsid w:val="00B16737"/>
    <w:rsid w:val="00B2379C"/>
    <w:rsid w:val="00B2571C"/>
    <w:rsid w:val="00B46498"/>
    <w:rsid w:val="00B5153D"/>
    <w:rsid w:val="00B5394D"/>
    <w:rsid w:val="00B54749"/>
    <w:rsid w:val="00B570FA"/>
    <w:rsid w:val="00B600DA"/>
    <w:rsid w:val="00B7152B"/>
    <w:rsid w:val="00B7219D"/>
    <w:rsid w:val="00B8738D"/>
    <w:rsid w:val="00B873CA"/>
    <w:rsid w:val="00B929B0"/>
    <w:rsid w:val="00B92B94"/>
    <w:rsid w:val="00B939C7"/>
    <w:rsid w:val="00BB3631"/>
    <w:rsid w:val="00BB3CAB"/>
    <w:rsid w:val="00BC64F7"/>
    <w:rsid w:val="00BC68E1"/>
    <w:rsid w:val="00BC7C89"/>
    <w:rsid w:val="00BD5387"/>
    <w:rsid w:val="00BD55C5"/>
    <w:rsid w:val="00BD7D33"/>
    <w:rsid w:val="00BE0B8A"/>
    <w:rsid w:val="00BE3097"/>
    <w:rsid w:val="00BE5ED9"/>
    <w:rsid w:val="00BF4B85"/>
    <w:rsid w:val="00BF4BF9"/>
    <w:rsid w:val="00C02768"/>
    <w:rsid w:val="00C107C6"/>
    <w:rsid w:val="00C10D9D"/>
    <w:rsid w:val="00C16FB1"/>
    <w:rsid w:val="00C22536"/>
    <w:rsid w:val="00C37987"/>
    <w:rsid w:val="00C42E97"/>
    <w:rsid w:val="00C446F9"/>
    <w:rsid w:val="00C46CE1"/>
    <w:rsid w:val="00C501D7"/>
    <w:rsid w:val="00C50B9B"/>
    <w:rsid w:val="00C64C46"/>
    <w:rsid w:val="00C67773"/>
    <w:rsid w:val="00C81519"/>
    <w:rsid w:val="00C83DCD"/>
    <w:rsid w:val="00C90A3E"/>
    <w:rsid w:val="00C9569D"/>
    <w:rsid w:val="00CB1C66"/>
    <w:rsid w:val="00CB2351"/>
    <w:rsid w:val="00CB48DE"/>
    <w:rsid w:val="00CB6581"/>
    <w:rsid w:val="00CD2E36"/>
    <w:rsid w:val="00CD3343"/>
    <w:rsid w:val="00CD336E"/>
    <w:rsid w:val="00CF22B5"/>
    <w:rsid w:val="00CF4EAC"/>
    <w:rsid w:val="00CF63FF"/>
    <w:rsid w:val="00CF6525"/>
    <w:rsid w:val="00D000DF"/>
    <w:rsid w:val="00D353F2"/>
    <w:rsid w:val="00D4264E"/>
    <w:rsid w:val="00D44022"/>
    <w:rsid w:val="00D600B1"/>
    <w:rsid w:val="00D600BF"/>
    <w:rsid w:val="00D608CA"/>
    <w:rsid w:val="00D75508"/>
    <w:rsid w:val="00D758AA"/>
    <w:rsid w:val="00DB19EB"/>
    <w:rsid w:val="00DC10FE"/>
    <w:rsid w:val="00DC13F4"/>
    <w:rsid w:val="00DD0700"/>
    <w:rsid w:val="00DD0C2A"/>
    <w:rsid w:val="00DD1871"/>
    <w:rsid w:val="00DD4B18"/>
    <w:rsid w:val="00DF16EA"/>
    <w:rsid w:val="00DF635C"/>
    <w:rsid w:val="00E00DB1"/>
    <w:rsid w:val="00E32603"/>
    <w:rsid w:val="00E33E0C"/>
    <w:rsid w:val="00E40361"/>
    <w:rsid w:val="00E60961"/>
    <w:rsid w:val="00E744C5"/>
    <w:rsid w:val="00E76D0E"/>
    <w:rsid w:val="00E81924"/>
    <w:rsid w:val="00E81FAB"/>
    <w:rsid w:val="00E836DA"/>
    <w:rsid w:val="00E96D97"/>
    <w:rsid w:val="00EC4997"/>
    <w:rsid w:val="00ED1A1B"/>
    <w:rsid w:val="00EE1772"/>
    <w:rsid w:val="00EE283A"/>
    <w:rsid w:val="00EF288C"/>
    <w:rsid w:val="00EF594A"/>
    <w:rsid w:val="00EF75FF"/>
    <w:rsid w:val="00F06A20"/>
    <w:rsid w:val="00F121CB"/>
    <w:rsid w:val="00F14C19"/>
    <w:rsid w:val="00F22F0F"/>
    <w:rsid w:val="00F237AE"/>
    <w:rsid w:val="00F42184"/>
    <w:rsid w:val="00F44969"/>
    <w:rsid w:val="00F5288A"/>
    <w:rsid w:val="00F6145B"/>
    <w:rsid w:val="00F66B7D"/>
    <w:rsid w:val="00F70CCD"/>
    <w:rsid w:val="00F82594"/>
    <w:rsid w:val="00F82F17"/>
    <w:rsid w:val="00F84EF0"/>
    <w:rsid w:val="00F9113D"/>
    <w:rsid w:val="00F94CF5"/>
    <w:rsid w:val="00FC2701"/>
    <w:rsid w:val="00FC35BA"/>
    <w:rsid w:val="00FC66F6"/>
    <w:rsid w:val="00FD5A9D"/>
    <w:rsid w:val="00FD6972"/>
    <w:rsid w:val="00FE5D83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9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2E3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D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2DF0"/>
  </w:style>
  <w:style w:type="paragraph" w:styleId="Stopka">
    <w:name w:val="footer"/>
    <w:basedOn w:val="Normalny"/>
    <w:link w:val="StopkaZnak"/>
    <w:uiPriority w:val="99"/>
    <w:unhideWhenUsed/>
    <w:rsid w:val="009D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F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3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32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329"/>
    <w:rPr>
      <w:vertAlign w:val="superscript"/>
    </w:rPr>
  </w:style>
  <w:style w:type="paragraph" w:customStyle="1" w:styleId="msolistparagraph0">
    <w:name w:val="msolistparagraph"/>
    <w:basedOn w:val="Normalny"/>
    <w:rsid w:val="00041223"/>
    <w:pPr>
      <w:spacing w:after="0" w:line="240" w:lineRule="auto"/>
      <w:ind w:left="720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3081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TZPiZI</vt:lpstr>
    </vt:vector>
  </TitlesOfParts>
  <Company/>
  <LinksUpToDate>false</LinksUpToDate>
  <CharactersWithSpaces>21526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TZPiZI</dc:title>
  <dc:subject/>
  <dc:creator>Łykowski</dc:creator>
  <cp:keywords/>
  <dc:description/>
  <cp:lastModifiedBy>E</cp:lastModifiedBy>
  <cp:revision>10</cp:revision>
  <cp:lastPrinted>2013-02-18T10:36:00Z</cp:lastPrinted>
  <dcterms:created xsi:type="dcterms:W3CDTF">2013-02-15T08:37:00Z</dcterms:created>
  <dcterms:modified xsi:type="dcterms:W3CDTF">2013-02-18T10:49:00Z</dcterms:modified>
</cp:coreProperties>
</file>