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7C" w:rsidRPr="00CA1B3E" w:rsidRDefault="008A5E7C" w:rsidP="00CA1B3E">
      <w:pPr>
        <w:pStyle w:val="Heading20"/>
        <w:keepNext/>
        <w:keepLines/>
        <w:shd w:val="clear" w:color="auto" w:fill="auto"/>
        <w:spacing w:line="264" w:lineRule="auto"/>
        <w:ind w:left="20" w:firstLine="0"/>
        <w:rPr>
          <w:sz w:val="24"/>
          <w:szCs w:val="24"/>
        </w:rPr>
      </w:pPr>
      <w:bookmarkStart w:id="0" w:name="bookmark0"/>
      <w:r w:rsidRPr="00CA1B3E">
        <w:rPr>
          <w:color w:val="000000"/>
          <w:sz w:val="24"/>
          <w:szCs w:val="24"/>
          <w:lang w:eastAsia="pl-PL" w:bidi="pl-PL"/>
        </w:rPr>
        <w:t>Umowa powierzenia przetwarzania danych osobowych</w:t>
      </w:r>
      <w:r w:rsidRPr="00CA1B3E">
        <w:rPr>
          <w:color w:val="000000"/>
          <w:sz w:val="24"/>
          <w:szCs w:val="24"/>
          <w:lang w:eastAsia="pl-PL" w:bidi="pl-PL"/>
        </w:rPr>
        <w:br/>
      </w:r>
      <w:r w:rsidRPr="00CA1B3E">
        <w:rPr>
          <w:rStyle w:val="Heading2NotBold"/>
          <w:b/>
          <w:bCs/>
          <w:sz w:val="24"/>
          <w:szCs w:val="24"/>
        </w:rPr>
        <w:t xml:space="preserve">(dalej </w:t>
      </w:r>
      <w:r w:rsidRPr="00CA1B3E">
        <w:rPr>
          <w:color w:val="000000"/>
          <w:sz w:val="24"/>
          <w:szCs w:val="24"/>
          <w:lang w:eastAsia="pl-PL" w:bidi="pl-PL"/>
        </w:rPr>
        <w:t>„Umowa powierzenia”)</w:t>
      </w:r>
      <w:bookmarkEnd w:id="0"/>
    </w:p>
    <w:p w:rsidR="008A5E7C" w:rsidRDefault="008A5E7C" w:rsidP="00A91C21">
      <w:pPr>
        <w:pStyle w:val="Bodytext20"/>
        <w:shd w:val="clear" w:color="auto" w:fill="auto"/>
        <w:tabs>
          <w:tab w:val="left" w:leader="underscore" w:pos="5637"/>
        </w:tabs>
        <w:spacing w:after="0" w:line="264" w:lineRule="auto"/>
        <w:ind w:left="2694" w:firstLine="0"/>
        <w:rPr>
          <w:color w:val="000000"/>
          <w:sz w:val="24"/>
          <w:szCs w:val="24"/>
          <w:lang w:eastAsia="pl-PL" w:bidi="pl-PL"/>
        </w:rPr>
      </w:pPr>
      <w:r w:rsidRPr="00CA1B3E">
        <w:rPr>
          <w:color w:val="000000"/>
          <w:sz w:val="24"/>
          <w:szCs w:val="24"/>
          <w:lang w:eastAsia="pl-PL" w:bidi="pl-PL"/>
        </w:rPr>
        <w:t>zawarta dnia</w:t>
      </w:r>
      <w:r w:rsidR="00F46A94">
        <w:rPr>
          <w:color w:val="000000"/>
          <w:sz w:val="24"/>
          <w:szCs w:val="24"/>
          <w:lang w:eastAsia="pl-PL" w:bidi="pl-PL"/>
        </w:rPr>
        <w:t xml:space="preserve"> </w:t>
      </w:r>
      <w:r w:rsidR="009930C1" w:rsidRPr="009930C1">
        <w:rPr>
          <w:color w:val="FF0000"/>
          <w:sz w:val="24"/>
          <w:szCs w:val="24"/>
          <w:lang w:eastAsia="pl-PL" w:bidi="pl-PL"/>
        </w:rPr>
        <w:t>………………</w:t>
      </w:r>
      <w:r w:rsidR="00FF0243" w:rsidRPr="009930C1">
        <w:rPr>
          <w:color w:val="FF0000"/>
          <w:sz w:val="24"/>
          <w:szCs w:val="24"/>
          <w:lang w:eastAsia="pl-PL" w:bidi="pl-PL"/>
        </w:rPr>
        <w:t>.</w:t>
      </w:r>
      <w:r w:rsidR="00FF0243">
        <w:rPr>
          <w:color w:val="000000"/>
          <w:sz w:val="24"/>
          <w:szCs w:val="24"/>
          <w:lang w:eastAsia="pl-PL" w:bidi="pl-PL"/>
        </w:rPr>
        <w:t xml:space="preserve"> </w:t>
      </w:r>
      <w:r w:rsidRPr="00CA1B3E">
        <w:rPr>
          <w:color w:val="000000"/>
          <w:sz w:val="24"/>
          <w:szCs w:val="24"/>
          <w:lang w:eastAsia="pl-PL" w:bidi="pl-PL"/>
        </w:rPr>
        <w:t>pomiędzy:</w:t>
      </w:r>
    </w:p>
    <w:p w:rsidR="00872083" w:rsidRDefault="00872083" w:rsidP="00A91C21">
      <w:pPr>
        <w:pStyle w:val="Bodytext20"/>
        <w:shd w:val="clear" w:color="auto" w:fill="auto"/>
        <w:tabs>
          <w:tab w:val="left" w:leader="underscore" w:pos="5637"/>
        </w:tabs>
        <w:spacing w:after="0" w:line="264" w:lineRule="auto"/>
        <w:ind w:left="2694" w:firstLine="0"/>
        <w:rPr>
          <w:color w:val="000000"/>
          <w:sz w:val="24"/>
          <w:szCs w:val="24"/>
          <w:lang w:eastAsia="pl-PL" w:bidi="pl-PL"/>
        </w:rPr>
      </w:pPr>
    </w:p>
    <w:p w:rsidR="00872083" w:rsidRDefault="00872083" w:rsidP="00A91C21">
      <w:pPr>
        <w:pStyle w:val="Bodytext20"/>
        <w:shd w:val="clear" w:color="auto" w:fill="auto"/>
        <w:tabs>
          <w:tab w:val="left" w:leader="underscore" w:pos="5637"/>
        </w:tabs>
        <w:spacing w:after="0" w:line="264" w:lineRule="auto"/>
        <w:ind w:left="2694" w:firstLine="0"/>
        <w:rPr>
          <w:color w:val="000000"/>
          <w:sz w:val="24"/>
          <w:szCs w:val="24"/>
          <w:lang w:eastAsia="pl-PL" w:bidi="pl-PL"/>
        </w:rPr>
      </w:pPr>
    </w:p>
    <w:p w:rsidR="00872083" w:rsidRDefault="00872083" w:rsidP="00A91C21">
      <w:pPr>
        <w:pStyle w:val="Bodytext20"/>
        <w:shd w:val="clear" w:color="auto" w:fill="auto"/>
        <w:tabs>
          <w:tab w:val="left" w:leader="underscore" w:pos="5637"/>
        </w:tabs>
        <w:spacing w:after="0" w:line="264" w:lineRule="auto"/>
        <w:ind w:left="2694" w:firstLine="0"/>
        <w:rPr>
          <w:color w:val="000000"/>
          <w:sz w:val="24"/>
          <w:szCs w:val="24"/>
          <w:lang w:eastAsia="pl-PL" w:bidi="pl-PL"/>
        </w:rPr>
      </w:pPr>
    </w:p>
    <w:p w:rsidR="00CA1B3E" w:rsidRPr="00EE0602" w:rsidRDefault="00CA1B3E" w:rsidP="00CA1B3E">
      <w:pPr>
        <w:pStyle w:val="Bodytext20"/>
        <w:shd w:val="clear" w:color="auto" w:fill="auto"/>
        <w:tabs>
          <w:tab w:val="left" w:leader="underscore" w:pos="5637"/>
        </w:tabs>
        <w:spacing w:after="0" w:line="264" w:lineRule="auto"/>
        <w:ind w:left="3160" w:firstLine="0"/>
        <w:rPr>
          <w:sz w:val="20"/>
          <w:szCs w:val="20"/>
        </w:rPr>
      </w:pPr>
    </w:p>
    <w:p w:rsidR="00CA1B3E" w:rsidRPr="00EE0602" w:rsidRDefault="00FF0243" w:rsidP="00CA1B3E">
      <w:pPr>
        <w:pStyle w:val="Bodytext30"/>
        <w:shd w:val="clear" w:color="auto" w:fill="auto"/>
        <w:spacing w:before="0" w:line="264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EE0602">
        <w:rPr>
          <w:rStyle w:val="Bodytext3Bold"/>
          <w:rFonts w:ascii="Times New Roman" w:hAnsi="Times New Roman" w:cs="Times New Roman"/>
          <w:sz w:val="20"/>
          <w:szCs w:val="20"/>
        </w:rPr>
        <w:t>SP ZOZ Wojewódzk</w:t>
      </w:r>
      <w:r w:rsidR="00A91C21">
        <w:rPr>
          <w:rStyle w:val="Bodytext3Bold"/>
          <w:rFonts w:ascii="Times New Roman" w:hAnsi="Times New Roman" w:cs="Times New Roman"/>
          <w:sz w:val="20"/>
          <w:szCs w:val="20"/>
        </w:rPr>
        <w:t>ą</w:t>
      </w:r>
      <w:r w:rsidRPr="00EE0602">
        <w:rPr>
          <w:rStyle w:val="Bodytext3Bold"/>
          <w:rFonts w:ascii="Times New Roman" w:hAnsi="Times New Roman" w:cs="Times New Roman"/>
          <w:sz w:val="20"/>
          <w:szCs w:val="20"/>
        </w:rPr>
        <w:t xml:space="preserve"> Stacj</w:t>
      </w:r>
      <w:r w:rsidR="00A91C21">
        <w:rPr>
          <w:rStyle w:val="Bodytext3Bold"/>
          <w:rFonts w:ascii="Times New Roman" w:hAnsi="Times New Roman" w:cs="Times New Roman"/>
          <w:sz w:val="20"/>
          <w:szCs w:val="20"/>
        </w:rPr>
        <w:t>ą</w:t>
      </w:r>
      <w:r w:rsidRPr="00EE0602">
        <w:rPr>
          <w:rStyle w:val="Bodytext3Bold"/>
          <w:rFonts w:ascii="Times New Roman" w:hAnsi="Times New Roman" w:cs="Times New Roman"/>
          <w:sz w:val="20"/>
          <w:szCs w:val="20"/>
        </w:rPr>
        <w:t xml:space="preserve"> Pogotowia Ratunkowego i Transportu</w:t>
      </w:r>
      <w:bookmarkStart w:id="1" w:name="_GoBack"/>
      <w:bookmarkEnd w:id="1"/>
      <w:r w:rsidRPr="00EE0602">
        <w:rPr>
          <w:rStyle w:val="Bodytext3Bold"/>
          <w:rFonts w:ascii="Times New Roman" w:hAnsi="Times New Roman" w:cs="Times New Roman"/>
          <w:sz w:val="20"/>
          <w:szCs w:val="20"/>
        </w:rPr>
        <w:t xml:space="preserve"> Sanitarnego w Płocku </w:t>
      </w:r>
      <w:r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z siedzibą </w:t>
      </w:r>
      <w:r w:rsidR="00EE0602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w Płocku, </w:t>
      </w:r>
      <w:r w:rsidRPr="00872083">
        <w:rPr>
          <w:rFonts w:ascii="Times New Roman" w:hAnsi="Times New Roman" w:cs="Times New Roman"/>
          <w:sz w:val="20"/>
          <w:szCs w:val="20"/>
        </w:rPr>
        <w:t>a</w:t>
      </w:r>
      <w:r w:rsidRPr="00EE0602">
        <w:rPr>
          <w:rFonts w:ascii="Times New Roman" w:hAnsi="Times New Roman" w:cs="Times New Roman"/>
          <w:sz w:val="20"/>
          <w:szCs w:val="20"/>
        </w:rPr>
        <w:t>dres:</w:t>
      </w:r>
      <w:r w:rsidR="00A91C21">
        <w:rPr>
          <w:rFonts w:ascii="Times New Roman" w:hAnsi="Times New Roman" w:cs="Times New Roman"/>
          <w:sz w:val="20"/>
          <w:szCs w:val="20"/>
        </w:rPr>
        <w:t xml:space="preserve"> </w:t>
      </w:r>
      <w:r w:rsidR="00C11788">
        <w:rPr>
          <w:rFonts w:ascii="Times New Roman" w:hAnsi="Times New Roman" w:cs="Times New Roman"/>
          <w:sz w:val="20"/>
          <w:szCs w:val="20"/>
        </w:rPr>
        <w:t>ul. Narodowych Sił Zbrojnych 5</w:t>
      </w:r>
      <w:r w:rsidRPr="00EE0602">
        <w:rPr>
          <w:rFonts w:ascii="Times New Roman" w:hAnsi="Times New Roman" w:cs="Times New Roman"/>
          <w:sz w:val="20"/>
          <w:szCs w:val="20"/>
        </w:rPr>
        <w:t>, 09-400</w:t>
      </w:r>
      <w:r w:rsidR="00A91C21">
        <w:rPr>
          <w:rFonts w:ascii="Times New Roman" w:hAnsi="Times New Roman" w:cs="Times New Roman"/>
          <w:sz w:val="20"/>
          <w:szCs w:val="20"/>
        </w:rPr>
        <w:t xml:space="preserve"> </w:t>
      </w:r>
      <w:r w:rsidR="00A91C21" w:rsidRPr="00EE0602">
        <w:rPr>
          <w:rFonts w:ascii="Times New Roman" w:hAnsi="Times New Roman" w:cs="Times New Roman"/>
          <w:sz w:val="20"/>
          <w:szCs w:val="20"/>
        </w:rPr>
        <w:t>Płock</w:t>
      </w:r>
      <w:r w:rsidRPr="00EE0602">
        <w:rPr>
          <w:rFonts w:ascii="Times New Roman" w:hAnsi="Times New Roman" w:cs="Times New Roman"/>
          <w:sz w:val="20"/>
          <w:szCs w:val="20"/>
        </w:rPr>
        <w:t xml:space="preserve">, wpisanym </w:t>
      </w:r>
      <w:r w:rsidR="002D4DA2" w:rsidRPr="00EE0602">
        <w:rPr>
          <w:rFonts w:ascii="Times New Roman" w:hAnsi="Times New Roman" w:cs="Times New Roman"/>
          <w:sz w:val="20"/>
          <w:szCs w:val="20"/>
        </w:rPr>
        <w:t xml:space="preserve">do </w:t>
      </w:r>
      <w:r w:rsidRPr="00EE0602">
        <w:rPr>
          <w:rFonts w:ascii="Times New Roman" w:hAnsi="Times New Roman" w:cs="Times New Roman"/>
          <w:sz w:val="20"/>
          <w:szCs w:val="20"/>
        </w:rPr>
        <w:t>Krajowego Rejestru Sądowego pod numerem</w:t>
      </w:r>
      <w:r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4DA2"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0000029842, </w:t>
      </w:r>
      <w:r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NIP </w:t>
      </w:r>
      <w:r w:rsidR="002D4DA2"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7741002289, </w:t>
      </w:r>
      <w:r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REGON </w:t>
      </w:r>
      <w:r w:rsidR="002D4DA2" w:rsidRPr="00EE0602">
        <w:rPr>
          <w:rFonts w:ascii="Times New Roman" w:hAnsi="Times New Roman" w:cs="Times New Roman"/>
          <w:b/>
          <w:bCs/>
          <w:sz w:val="20"/>
          <w:szCs w:val="20"/>
        </w:rPr>
        <w:t>610317845</w:t>
      </w:r>
      <w:r w:rsidRPr="00EE060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8A5E7C" w:rsidRPr="00EE0602" w:rsidRDefault="008A5E7C" w:rsidP="00CA1B3E">
      <w:pPr>
        <w:pStyle w:val="Bodytext30"/>
        <w:shd w:val="clear" w:color="auto" w:fill="auto"/>
        <w:spacing w:before="0" w:line="264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reprezentowan</w:t>
      </w:r>
      <w:r w:rsidR="00A91C21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przez:</w:t>
      </w:r>
    </w:p>
    <w:p w:rsidR="008A5E7C" w:rsidRPr="00EE0602" w:rsidRDefault="002D4DA2" w:rsidP="00CA1B3E">
      <w:pPr>
        <w:pStyle w:val="Bodytext40"/>
        <w:shd w:val="clear" w:color="auto" w:fill="auto"/>
        <w:spacing w:line="264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Lucynę </w:t>
      </w:r>
      <w:proofErr w:type="spellStart"/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Kęsicką</w:t>
      </w:r>
      <w:proofErr w:type="spellEnd"/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87208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– </w:t>
      </w:r>
      <w:r w:rsidR="00872083"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Dyrektora</w:t>
      </w:r>
      <w:r w:rsidR="00872083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872083"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8A5E7C" w:rsidRPr="00EE0602" w:rsidRDefault="008A5E7C" w:rsidP="00CA1B3E">
      <w:pPr>
        <w:pStyle w:val="Bodytext30"/>
        <w:shd w:val="clear" w:color="auto" w:fill="auto"/>
        <w:spacing w:before="0" w:line="264" w:lineRule="auto"/>
        <w:ind w:left="480"/>
        <w:rPr>
          <w:rFonts w:ascii="Times New Roman" w:hAnsi="Times New Roman" w:cs="Times New Roman"/>
          <w:sz w:val="20"/>
          <w:szCs w:val="20"/>
        </w:rPr>
      </w:pPr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zwan</w:t>
      </w:r>
      <w:r w:rsidR="002D4DA2"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 w:rsidRPr="00EE0602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dalszej części umowy </w:t>
      </w:r>
      <w:r w:rsidRPr="00EE0602">
        <w:rPr>
          <w:rStyle w:val="Bodytext3Bold"/>
          <w:rFonts w:ascii="Times New Roman" w:hAnsi="Times New Roman" w:cs="Times New Roman"/>
          <w:sz w:val="20"/>
          <w:szCs w:val="20"/>
        </w:rPr>
        <w:t>„Administratorem Danych"</w:t>
      </w:r>
    </w:p>
    <w:p w:rsidR="008A5E7C" w:rsidRPr="009930C1" w:rsidRDefault="008A5E7C" w:rsidP="00CA1B3E">
      <w:pPr>
        <w:pStyle w:val="Bodytext30"/>
        <w:shd w:val="clear" w:color="auto" w:fill="auto"/>
        <w:spacing w:before="0" w:line="264" w:lineRule="auto"/>
        <w:ind w:left="480"/>
        <w:rPr>
          <w:rFonts w:ascii="Times New Roman" w:hAnsi="Times New Roman" w:cs="Times New Roman"/>
          <w:color w:val="FF0000"/>
          <w:sz w:val="20"/>
          <w:szCs w:val="20"/>
          <w:lang w:eastAsia="pl-PL" w:bidi="pl-PL"/>
        </w:rPr>
      </w:pPr>
      <w:r w:rsidRPr="009930C1">
        <w:rPr>
          <w:rFonts w:ascii="Times New Roman" w:hAnsi="Times New Roman" w:cs="Times New Roman"/>
          <w:color w:val="FF0000"/>
          <w:sz w:val="20"/>
          <w:szCs w:val="20"/>
          <w:lang w:eastAsia="pl-PL" w:bidi="pl-PL"/>
        </w:rPr>
        <w:t>a</w:t>
      </w:r>
    </w:p>
    <w:p w:rsidR="009930C1" w:rsidRPr="009930C1" w:rsidRDefault="009930C1" w:rsidP="00CA1B3E">
      <w:pPr>
        <w:pStyle w:val="Bodytext30"/>
        <w:shd w:val="clear" w:color="auto" w:fill="auto"/>
        <w:spacing w:before="0" w:line="264" w:lineRule="auto"/>
        <w:ind w:left="480"/>
        <w:rPr>
          <w:rFonts w:ascii="Times New Roman" w:hAnsi="Times New Roman" w:cs="Times New Roman"/>
          <w:color w:val="FF0000"/>
          <w:sz w:val="20"/>
          <w:szCs w:val="20"/>
        </w:rPr>
      </w:pPr>
    </w:p>
    <w:p w:rsidR="00CA1B3E" w:rsidRPr="009930C1" w:rsidRDefault="001A09B7" w:rsidP="00315D33">
      <w:pPr>
        <w:pStyle w:val="Heading20"/>
        <w:keepNext/>
        <w:keepLines/>
        <w:shd w:val="clear" w:color="auto" w:fill="auto"/>
        <w:spacing w:line="264" w:lineRule="auto"/>
        <w:ind w:left="480"/>
        <w:jc w:val="both"/>
        <w:rPr>
          <w:color w:val="FF0000"/>
          <w:sz w:val="20"/>
          <w:szCs w:val="20"/>
        </w:rPr>
      </w:pPr>
      <w:bookmarkStart w:id="2" w:name="bookmark1"/>
      <w:r w:rsidRPr="009930C1">
        <w:rPr>
          <w:rStyle w:val="Heading2NotBold"/>
          <w:bCs/>
          <w:color w:val="FF0000"/>
          <w:sz w:val="20"/>
          <w:szCs w:val="20"/>
        </w:rPr>
        <w:t>zwanym</w:t>
      </w:r>
      <w:r w:rsidR="008A5E7C" w:rsidRPr="009930C1">
        <w:rPr>
          <w:rStyle w:val="Heading2NotBold"/>
          <w:bCs/>
          <w:color w:val="FF0000"/>
          <w:sz w:val="20"/>
          <w:szCs w:val="20"/>
        </w:rPr>
        <w:t xml:space="preserve"> </w:t>
      </w:r>
      <w:r w:rsidRPr="009930C1">
        <w:rPr>
          <w:rStyle w:val="Heading2NotBold"/>
          <w:bCs/>
          <w:color w:val="FF0000"/>
          <w:sz w:val="20"/>
          <w:szCs w:val="20"/>
        </w:rPr>
        <w:t>w dalszej części umowy</w:t>
      </w:r>
      <w:r w:rsidRPr="009930C1">
        <w:rPr>
          <w:rStyle w:val="Heading2NotBold"/>
          <w:b/>
          <w:bCs/>
          <w:color w:val="FF0000"/>
          <w:sz w:val="20"/>
          <w:szCs w:val="20"/>
        </w:rPr>
        <w:t xml:space="preserve"> </w:t>
      </w:r>
      <w:r w:rsidR="008A5E7C" w:rsidRPr="009930C1">
        <w:rPr>
          <w:color w:val="FF0000"/>
          <w:sz w:val="20"/>
          <w:szCs w:val="20"/>
          <w:lang w:eastAsia="pl-PL" w:bidi="pl-PL"/>
        </w:rPr>
        <w:t>„Podmiotem przetwarzającym</w:t>
      </w:r>
      <w:bookmarkEnd w:id="2"/>
      <w:r w:rsidR="00315D33" w:rsidRPr="009930C1">
        <w:rPr>
          <w:color w:val="FF0000"/>
          <w:sz w:val="20"/>
          <w:szCs w:val="20"/>
          <w:lang w:eastAsia="pl-PL" w:bidi="pl-PL"/>
        </w:rPr>
        <w:t>”</w:t>
      </w:r>
    </w:p>
    <w:p w:rsidR="00315D33" w:rsidRDefault="00315D33" w:rsidP="00CA1B3E">
      <w:pPr>
        <w:pStyle w:val="Heading20"/>
        <w:keepNext/>
        <w:keepLines/>
        <w:shd w:val="clear" w:color="auto" w:fill="auto"/>
        <w:spacing w:line="264" w:lineRule="auto"/>
        <w:ind w:left="480"/>
        <w:jc w:val="both"/>
        <w:rPr>
          <w:color w:val="000000"/>
          <w:sz w:val="20"/>
          <w:szCs w:val="20"/>
          <w:lang w:eastAsia="pl-PL" w:bidi="pl-PL"/>
        </w:rPr>
      </w:pPr>
      <w:bookmarkStart w:id="3" w:name="bookmark2"/>
    </w:p>
    <w:p w:rsidR="00872083" w:rsidRDefault="00872083" w:rsidP="00CA1B3E">
      <w:pPr>
        <w:pStyle w:val="Heading20"/>
        <w:keepNext/>
        <w:keepLines/>
        <w:shd w:val="clear" w:color="auto" w:fill="auto"/>
        <w:spacing w:line="264" w:lineRule="auto"/>
        <w:ind w:left="480"/>
        <w:jc w:val="both"/>
        <w:rPr>
          <w:color w:val="000000"/>
          <w:sz w:val="20"/>
          <w:szCs w:val="20"/>
          <w:lang w:eastAsia="pl-PL" w:bidi="pl-PL"/>
        </w:rPr>
      </w:pPr>
    </w:p>
    <w:p w:rsidR="00872083" w:rsidRPr="001B4782" w:rsidRDefault="00872083" w:rsidP="00CA1B3E">
      <w:pPr>
        <w:pStyle w:val="Heading20"/>
        <w:keepNext/>
        <w:keepLines/>
        <w:shd w:val="clear" w:color="auto" w:fill="auto"/>
        <w:spacing w:line="264" w:lineRule="auto"/>
        <w:ind w:left="480"/>
        <w:jc w:val="both"/>
        <w:rPr>
          <w:color w:val="000000"/>
          <w:sz w:val="20"/>
          <w:szCs w:val="20"/>
          <w:lang w:eastAsia="pl-PL" w:bidi="pl-PL"/>
        </w:rPr>
      </w:pPr>
    </w:p>
    <w:p w:rsidR="008A5E7C" w:rsidRPr="001B4782" w:rsidRDefault="008A5E7C" w:rsidP="00CA1B3E">
      <w:pPr>
        <w:pStyle w:val="Heading20"/>
        <w:keepNext/>
        <w:keepLines/>
        <w:shd w:val="clear" w:color="auto" w:fill="auto"/>
        <w:spacing w:line="264" w:lineRule="auto"/>
        <w:ind w:left="480"/>
        <w:jc w:val="both"/>
        <w:rPr>
          <w:sz w:val="20"/>
          <w:szCs w:val="20"/>
        </w:rPr>
      </w:pPr>
      <w:r w:rsidRPr="001B4782">
        <w:rPr>
          <w:color w:val="000000"/>
          <w:sz w:val="20"/>
          <w:szCs w:val="20"/>
          <w:lang w:eastAsia="pl-PL" w:bidi="pl-PL"/>
        </w:rPr>
        <w:t>Zważywszy, że:</w:t>
      </w:r>
      <w:bookmarkEnd w:id="3"/>
    </w:p>
    <w:p w:rsidR="008A5E7C" w:rsidRPr="001B4782" w:rsidRDefault="008A5E7C" w:rsidP="00CA1B3E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  <w:tab w:val="left" w:leader="underscore" w:pos="6730"/>
        </w:tabs>
        <w:spacing w:after="0" w:line="264" w:lineRule="auto"/>
        <w:ind w:left="480"/>
        <w:rPr>
          <w:sz w:val="20"/>
          <w:szCs w:val="20"/>
        </w:rPr>
      </w:pPr>
      <w:r w:rsidRPr="00EE0602">
        <w:rPr>
          <w:sz w:val="20"/>
          <w:szCs w:val="20"/>
          <w:lang w:eastAsia="pl-PL" w:bidi="pl-PL"/>
        </w:rPr>
        <w:t xml:space="preserve">Strony łączy umowa </w:t>
      </w:r>
      <w:r w:rsidR="009930C1" w:rsidRPr="009930C1">
        <w:rPr>
          <w:b/>
          <w:color w:val="FF0000"/>
          <w:sz w:val="20"/>
          <w:szCs w:val="20"/>
          <w:lang w:eastAsia="pl-PL" w:bidi="pl-PL"/>
        </w:rPr>
        <w:t>………</w:t>
      </w:r>
      <w:r w:rsidRPr="00EE0602">
        <w:rPr>
          <w:sz w:val="20"/>
          <w:szCs w:val="20"/>
          <w:lang w:eastAsia="pl-PL" w:bidi="pl-PL"/>
        </w:rPr>
        <w:t>z dnia</w:t>
      </w:r>
      <w:r w:rsidR="009930C1" w:rsidRPr="009930C1">
        <w:rPr>
          <w:b/>
          <w:color w:val="FF0000"/>
          <w:sz w:val="20"/>
          <w:szCs w:val="20"/>
          <w:lang w:eastAsia="pl-PL" w:bidi="pl-PL"/>
        </w:rPr>
        <w:t>………………</w:t>
      </w:r>
      <w:r w:rsidR="00315D33" w:rsidRPr="00A91C21">
        <w:rPr>
          <w:b/>
          <w:sz w:val="20"/>
          <w:szCs w:val="20"/>
          <w:lang w:eastAsia="pl-PL" w:bidi="pl-PL"/>
        </w:rPr>
        <w:t>dotycząca</w:t>
      </w:r>
      <w:r w:rsidR="009930C1" w:rsidRPr="009930C1">
        <w:rPr>
          <w:b/>
          <w:color w:val="FF0000"/>
          <w:sz w:val="20"/>
          <w:szCs w:val="20"/>
          <w:lang w:eastAsia="pl-PL" w:bidi="pl-PL"/>
        </w:rPr>
        <w:t>………………….</w:t>
      </w:r>
      <w:r w:rsidRPr="00A91C21">
        <w:rPr>
          <w:b/>
          <w:sz w:val="20"/>
          <w:szCs w:val="20"/>
          <w:lang w:eastAsia="pl-PL" w:bidi="pl-PL"/>
        </w:rPr>
        <w:t xml:space="preserve"> </w:t>
      </w:r>
      <w:r w:rsidRPr="001B4782">
        <w:rPr>
          <w:rStyle w:val="Bodytext2Bold"/>
          <w:sz w:val="20"/>
          <w:szCs w:val="20"/>
        </w:rPr>
        <w:t>(„Umowa główna”),</w:t>
      </w:r>
    </w:p>
    <w:p w:rsidR="008A5E7C" w:rsidRPr="001B4782" w:rsidRDefault="008A5E7C" w:rsidP="00CA1B3E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64" w:lineRule="auto"/>
        <w:ind w:left="480"/>
        <w:rPr>
          <w:sz w:val="20"/>
          <w:szCs w:val="20"/>
        </w:rPr>
      </w:pPr>
      <w:r w:rsidRPr="001B4782">
        <w:rPr>
          <w:color w:val="000000"/>
          <w:sz w:val="20"/>
          <w:szCs w:val="20"/>
          <w:lang w:eastAsia="pl-PL" w:bidi="pl-PL"/>
        </w:rPr>
        <w:t>w celu prawidłowego wykonania Umowy głównej niezbędne jest powierzenie przez Administratora do przetwarzania Podmiotowi przetwarzającemu określonych danych osobowych, w trybie art. 28 rozporządzenia Parlamentu Europejskiego i Rady (UE) 2016/679 z dnia 27 kwietnia 2016 r. w sprawie ochrony osób fizycznych w związku z przetwarzaniem dan</w:t>
      </w:r>
      <w:r w:rsidR="00175116" w:rsidRPr="001B4782">
        <w:rPr>
          <w:color w:val="000000"/>
          <w:sz w:val="20"/>
          <w:szCs w:val="20"/>
          <w:lang w:eastAsia="pl-PL" w:bidi="pl-PL"/>
        </w:rPr>
        <w:t>ych osobowych i w sprawie swobo</w:t>
      </w:r>
      <w:r w:rsidRPr="001B4782">
        <w:rPr>
          <w:color w:val="000000"/>
          <w:sz w:val="20"/>
          <w:szCs w:val="20"/>
          <w:lang w:eastAsia="pl-PL" w:bidi="pl-PL"/>
        </w:rPr>
        <w:t>dnego przepływu takich danych oraz uchylenia dyrektywy 95/46/WE (</w:t>
      </w:r>
      <w:r w:rsidR="00175116" w:rsidRPr="001B4782">
        <w:rPr>
          <w:color w:val="000000"/>
          <w:sz w:val="20"/>
          <w:szCs w:val="20"/>
          <w:lang w:eastAsia="pl-PL" w:bidi="pl-PL"/>
        </w:rPr>
        <w:t>ogólne rozporządzenie o ochronie</w:t>
      </w:r>
      <w:r w:rsidRPr="001B4782">
        <w:rPr>
          <w:color w:val="000000"/>
          <w:sz w:val="20"/>
          <w:szCs w:val="20"/>
          <w:lang w:eastAsia="pl-PL" w:bidi="pl-PL"/>
        </w:rPr>
        <w:t xml:space="preserve"> danych) (dalej </w:t>
      </w:r>
      <w:r w:rsidRPr="001B4782">
        <w:rPr>
          <w:rStyle w:val="Bodytext2Bold"/>
          <w:sz w:val="20"/>
          <w:szCs w:val="20"/>
        </w:rPr>
        <w:t>„Rozporządzenie”);</w:t>
      </w:r>
    </w:p>
    <w:p w:rsidR="008A5E7C" w:rsidRPr="001B4782" w:rsidRDefault="008A5E7C" w:rsidP="00CA1B3E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64" w:lineRule="auto"/>
        <w:ind w:left="480"/>
        <w:rPr>
          <w:sz w:val="20"/>
          <w:szCs w:val="20"/>
        </w:rPr>
      </w:pPr>
      <w:r w:rsidRPr="001B4782">
        <w:rPr>
          <w:color w:val="000000"/>
          <w:sz w:val="20"/>
          <w:szCs w:val="20"/>
          <w:lang w:eastAsia="pl-PL" w:bidi="pl-PL"/>
        </w:rPr>
        <w:t>Umowa powierzenia ma charakter akcesoryjny wobec Umowy głównej i reguluje wzajemny stosunek Stron i obowiązki w zakresie przetwarzania danych osobowych wynikających z Umowy głównej,</w:t>
      </w:r>
    </w:p>
    <w:p w:rsidR="008A5E7C" w:rsidRPr="001B4782" w:rsidRDefault="008A5E7C" w:rsidP="00CA1B3E">
      <w:pPr>
        <w:pStyle w:val="Bodytext20"/>
        <w:shd w:val="clear" w:color="auto" w:fill="auto"/>
        <w:spacing w:after="0" w:line="264" w:lineRule="auto"/>
        <w:ind w:left="480"/>
        <w:rPr>
          <w:sz w:val="20"/>
          <w:szCs w:val="20"/>
        </w:rPr>
      </w:pPr>
      <w:r w:rsidRPr="001B4782">
        <w:rPr>
          <w:color w:val="000000"/>
          <w:sz w:val="20"/>
          <w:szCs w:val="20"/>
          <w:lang w:eastAsia="pl-PL" w:bidi="pl-PL"/>
        </w:rPr>
        <w:t>Strony zawierają Umowę powierzenia przetwarzania danych osobowych o następującej treści:</w:t>
      </w:r>
    </w:p>
    <w:p w:rsidR="00175116" w:rsidRDefault="00175116" w:rsidP="00CA1B3E">
      <w:pPr>
        <w:pStyle w:val="Heading10"/>
        <w:keepNext/>
        <w:keepLines/>
        <w:shd w:val="clear" w:color="auto" w:fill="auto"/>
        <w:spacing w:before="0" w:after="0" w:line="264" w:lineRule="auto"/>
        <w:ind w:left="20"/>
        <w:rPr>
          <w:color w:val="000000"/>
          <w:sz w:val="24"/>
          <w:szCs w:val="24"/>
          <w:lang w:eastAsia="pl-PL" w:bidi="pl-PL"/>
        </w:rPr>
      </w:pPr>
      <w:bookmarkStart w:id="4" w:name="bookmark3"/>
    </w:p>
    <w:p w:rsidR="00EE0602" w:rsidRDefault="00EE0602" w:rsidP="00CA1B3E">
      <w:pPr>
        <w:pStyle w:val="Heading10"/>
        <w:keepNext/>
        <w:keepLines/>
        <w:shd w:val="clear" w:color="auto" w:fill="auto"/>
        <w:spacing w:before="0" w:after="0" w:line="264" w:lineRule="auto"/>
        <w:ind w:left="20"/>
        <w:rPr>
          <w:color w:val="000000"/>
          <w:sz w:val="24"/>
          <w:szCs w:val="24"/>
          <w:lang w:eastAsia="pl-PL" w:bidi="pl-PL"/>
        </w:rPr>
      </w:pPr>
    </w:p>
    <w:bookmarkEnd w:id="4"/>
    <w:p w:rsidR="00EE0602" w:rsidRPr="00EE0602" w:rsidRDefault="00EE0602" w:rsidP="00EE0602">
      <w:pPr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F8">
        <w:rPr>
          <w:rFonts w:ascii="Times New Roman" w:eastAsia="Calibri" w:hAnsi="Times New Roman" w:cs="Times New Roman"/>
          <w:b/>
          <w:sz w:val="20"/>
          <w:szCs w:val="20"/>
        </w:rPr>
        <w:t xml:space="preserve">§ 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E279F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0E4C01" w:rsidRDefault="000E4C01" w:rsidP="000E4C0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Podmiot przetwarzający</w:t>
      </w:r>
      <w:r w:rsidRPr="000E4C01">
        <w:rPr>
          <w:rFonts w:ascii="Times New Roman" w:eastAsia="Calibri" w:hAnsi="Times New Roman" w:cs="Times New Roman"/>
          <w:sz w:val="20"/>
          <w:szCs w:val="20"/>
        </w:rPr>
        <w:t xml:space="preserve"> może przetwarzać dane osobowe wyłącznie na udokumentowane polecenie </w:t>
      </w:r>
      <w:r>
        <w:rPr>
          <w:rFonts w:ascii="Times New Roman" w:eastAsia="Calibri" w:hAnsi="Times New Roman" w:cs="Times New Roman"/>
          <w:sz w:val="20"/>
          <w:szCs w:val="20"/>
        </w:rPr>
        <w:t>Administratora</w:t>
      </w:r>
      <w:r w:rsidRPr="000E4C01">
        <w:rPr>
          <w:rFonts w:ascii="Times New Roman" w:eastAsia="Calibri" w:hAnsi="Times New Roman" w:cs="Times New Roman"/>
          <w:sz w:val="20"/>
          <w:szCs w:val="20"/>
        </w:rPr>
        <w:t xml:space="preserve"> - co dotyczy też przekazywania danych osobowych do państwa trzeciego lub organizacji międzynarodowej – chyba że obowiązek taki nakłada na </w:t>
      </w:r>
      <w:r>
        <w:rPr>
          <w:rFonts w:ascii="Times New Roman" w:eastAsia="Calibri" w:hAnsi="Times New Roman" w:cs="Times New Roman"/>
          <w:sz w:val="20"/>
          <w:szCs w:val="20"/>
        </w:rPr>
        <w:t>Podmiot przetwarzający</w:t>
      </w:r>
      <w:r w:rsidRPr="000E4C01">
        <w:rPr>
          <w:rFonts w:ascii="Times New Roman" w:eastAsia="Calibri" w:hAnsi="Times New Roman" w:cs="Times New Roman"/>
          <w:sz w:val="20"/>
          <w:szCs w:val="20"/>
        </w:rPr>
        <w:t xml:space="preserve"> prawo Unii lub prawo państwa członkowskiego, któremu podlega. W takim przypadku przed rozpoczęciem przetwarzania 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0E4C01">
        <w:rPr>
          <w:rFonts w:ascii="Times New Roman" w:eastAsia="Calibri" w:hAnsi="Times New Roman" w:cs="Times New Roman"/>
          <w:sz w:val="20"/>
          <w:szCs w:val="20"/>
        </w:rPr>
        <w:t xml:space="preserve"> informuje </w:t>
      </w:r>
      <w:r>
        <w:rPr>
          <w:rFonts w:ascii="Times New Roman" w:eastAsia="Calibri" w:hAnsi="Times New Roman" w:cs="Times New Roman"/>
          <w:sz w:val="20"/>
          <w:szCs w:val="20"/>
        </w:rPr>
        <w:t>A</w:t>
      </w:r>
      <w:r w:rsidR="00F852A3">
        <w:rPr>
          <w:rFonts w:ascii="Times New Roman" w:eastAsia="Calibri" w:hAnsi="Times New Roman" w:cs="Times New Roman"/>
          <w:sz w:val="20"/>
          <w:szCs w:val="20"/>
        </w:rPr>
        <w:t xml:space="preserve">dministratora Danych </w:t>
      </w:r>
      <w:r w:rsidRPr="000E4C01">
        <w:rPr>
          <w:rFonts w:ascii="Times New Roman" w:eastAsia="Calibri" w:hAnsi="Times New Roman" w:cs="Times New Roman"/>
          <w:sz w:val="20"/>
          <w:szCs w:val="20"/>
        </w:rPr>
        <w:t xml:space="preserve">o tym obowiązku prawnym, o ile prawo to nie zabrania udzielania takiej informacji z uwagi na ważny interes publiczny. </w:t>
      </w:r>
    </w:p>
    <w:p w:rsidR="00F852A3" w:rsidRDefault="00F852A3" w:rsidP="000E4C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E0602" w:rsidRDefault="00EE0602" w:rsidP="000E4C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52A3" w:rsidRPr="00E279F8" w:rsidRDefault="00F852A3" w:rsidP="00F852A3">
      <w:pPr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79F8">
        <w:rPr>
          <w:rFonts w:ascii="Times New Roman" w:eastAsia="Calibri" w:hAnsi="Times New Roman" w:cs="Times New Roman"/>
          <w:b/>
          <w:sz w:val="20"/>
          <w:szCs w:val="20"/>
        </w:rPr>
        <w:t>§ 2.</w:t>
      </w:r>
    </w:p>
    <w:p w:rsidR="002D4DA2" w:rsidRDefault="00F852A3" w:rsidP="00F852A3">
      <w:pPr>
        <w:pStyle w:val="Akapitzlist"/>
        <w:numPr>
          <w:ilvl w:val="3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>Na mocy niniejszej umowy 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będzie przetwarzał </w:t>
      </w:r>
      <w:r w:rsidRPr="00EE0602">
        <w:rPr>
          <w:rFonts w:ascii="Times New Roman" w:eastAsia="Calibri" w:hAnsi="Times New Roman" w:cs="Times New Roman"/>
          <w:sz w:val="20"/>
          <w:szCs w:val="20"/>
        </w:rPr>
        <w:t xml:space="preserve">dane </w:t>
      </w:r>
      <w:r w:rsidRPr="009930C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zwykłe oraz szczególne kategorie danych osobowych </w:t>
      </w:r>
      <w:r w:rsidR="002D4DA2" w:rsidRPr="009930C1">
        <w:rPr>
          <w:rFonts w:ascii="Times New Roman" w:eastAsia="Calibri" w:hAnsi="Times New Roman" w:cs="Times New Roman"/>
          <w:color w:val="FF0000"/>
          <w:sz w:val="20"/>
          <w:szCs w:val="20"/>
        </w:rPr>
        <w:t>pacjentów oraz personelu</w:t>
      </w:r>
      <w:r w:rsidR="00993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1C21" w:rsidRPr="009930C1">
        <w:rPr>
          <w:rFonts w:ascii="Times New Roman" w:eastAsia="Calibri" w:hAnsi="Times New Roman" w:cs="Times New Roman"/>
          <w:sz w:val="20"/>
          <w:szCs w:val="20"/>
        </w:rPr>
        <w:t>Administratora Danych</w:t>
      </w:r>
      <w:r w:rsidR="002D4DA2" w:rsidRPr="00993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930C1">
        <w:rPr>
          <w:rFonts w:ascii="Times New Roman" w:eastAsia="Calibri" w:hAnsi="Times New Roman" w:cs="Times New Roman"/>
          <w:sz w:val="20"/>
          <w:szCs w:val="20"/>
        </w:rPr>
        <w:t>w zakresie</w:t>
      </w:r>
      <w:r w:rsidR="002D4DA2" w:rsidRPr="009930C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930C1" w:rsidRPr="009930C1" w:rsidRDefault="009930C1" w:rsidP="009930C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9930C1">
        <w:rPr>
          <w:rFonts w:ascii="Times New Roman" w:eastAsia="Calibri" w:hAnsi="Times New Roman" w:cs="Times New Roman"/>
          <w:color w:val="FF0000"/>
          <w:sz w:val="20"/>
          <w:szCs w:val="20"/>
        </w:rPr>
        <w:t>…………………………</w:t>
      </w:r>
    </w:p>
    <w:p w:rsidR="00872083" w:rsidRPr="009930C1" w:rsidRDefault="00F852A3" w:rsidP="009062CB">
      <w:pPr>
        <w:widowControl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Powierzone przez </w:t>
      </w:r>
      <w:r>
        <w:rPr>
          <w:rFonts w:ascii="Times New Roman" w:eastAsia="Calibri" w:hAnsi="Times New Roman" w:cs="Times New Roman"/>
          <w:sz w:val="20"/>
          <w:szCs w:val="20"/>
        </w:rPr>
        <w:t>Administratora Danych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dane osobowe będą przetwarzane przez 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wyłącznie w celu realizacji umowy </w:t>
      </w:r>
      <w:r>
        <w:rPr>
          <w:rFonts w:ascii="Times New Roman" w:eastAsia="Calibri" w:hAnsi="Times New Roman" w:cs="Times New Roman"/>
          <w:sz w:val="20"/>
          <w:szCs w:val="20"/>
        </w:rPr>
        <w:t>głównej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, a charakter </w:t>
      </w:r>
      <w:r>
        <w:rPr>
          <w:rFonts w:ascii="Times New Roman" w:eastAsia="Calibri" w:hAnsi="Times New Roman" w:cs="Times New Roman"/>
          <w:sz w:val="20"/>
          <w:szCs w:val="20"/>
        </w:rPr>
        <w:t xml:space="preserve">przetwarzania </w:t>
      </w:r>
      <w:r w:rsidRPr="00E279F8">
        <w:rPr>
          <w:rFonts w:ascii="Times New Roman" w:eastAsia="Calibri" w:hAnsi="Times New Roman" w:cs="Times New Roman"/>
          <w:sz w:val="20"/>
          <w:szCs w:val="20"/>
        </w:rPr>
        <w:t>obejmuje przetwarzanie szczególnych kategorii danych osobowych, o których mowa w art. 9 ust. 1 Rozporządzenia</w:t>
      </w:r>
      <w:r w:rsidRPr="009930C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="009930C1" w:rsidRPr="009930C1">
        <w:rPr>
          <w:rFonts w:ascii="Times New Roman" w:eastAsia="Calibri" w:hAnsi="Times New Roman" w:cs="Times New Roman"/>
          <w:color w:val="FF0000"/>
          <w:sz w:val="20"/>
          <w:szCs w:val="20"/>
        </w:rPr>
        <w:t>(jeśli przetwarzane są szczególne kategorie)</w:t>
      </w:r>
    </w:p>
    <w:p w:rsidR="00F852A3" w:rsidRPr="009930C1" w:rsidRDefault="00F852A3" w:rsidP="00872083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930C1">
        <w:rPr>
          <w:rFonts w:ascii="Times New Roman" w:eastAsia="Calibri" w:hAnsi="Times New Roman" w:cs="Times New Roman"/>
          <w:b/>
          <w:color w:val="auto"/>
          <w:sz w:val="20"/>
          <w:szCs w:val="20"/>
        </w:rPr>
        <w:t>§ 3.</w:t>
      </w:r>
    </w:p>
    <w:p w:rsidR="00F852A3" w:rsidRPr="00E279F8" w:rsidRDefault="00F852A3" w:rsidP="00A91C21">
      <w:pPr>
        <w:tabs>
          <w:tab w:val="left" w:pos="284"/>
        </w:tabs>
        <w:suppressAutoHyphens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odmiot przetwarzający </w:t>
      </w:r>
      <w:r w:rsidRPr="00E279F8">
        <w:rPr>
          <w:rFonts w:ascii="Times New Roman" w:hAnsi="Times New Roman" w:cs="Times New Roman"/>
          <w:sz w:val="20"/>
          <w:szCs w:val="20"/>
        </w:rPr>
        <w:t xml:space="preserve">zapewnia, by osoby upoważnione do przetwarzania danych osobowych zobowiązały się do zachowania tajemnicy lub by podlegały odpowiedniemu ustawowemu obowiązkowi zachowania tajemnicy. </w:t>
      </w:r>
    </w:p>
    <w:p w:rsidR="00F852A3" w:rsidRDefault="00F852A3" w:rsidP="00F852A3">
      <w:pPr>
        <w:suppressAutoHyphens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1C21" w:rsidRPr="00E279F8" w:rsidRDefault="00A91C21" w:rsidP="00F852A3">
      <w:pPr>
        <w:suppressAutoHyphens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52A3" w:rsidRPr="00E279F8" w:rsidRDefault="00F852A3" w:rsidP="00F852A3">
      <w:pPr>
        <w:tabs>
          <w:tab w:val="right" w:pos="9072"/>
        </w:tabs>
        <w:suppressAutoHyphens/>
        <w:ind w:left="3824" w:firstLine="42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79F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4.</w:t>
      </w:r>
      <w:r w:rsidRPr="00E279F8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F852A3" w:rsidRPr="00E279F8" w:rsidRDefault="00F852A3" w:rsidP="00A91C21">
      <w:pPr>
        <w:suppressAutoHyphens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>, uwzględniając stan wiedzy technicznej, koszt wdrażania oraz charakter, zakres, kontekst i cele przetwarzania oraz ryzyko naruszenia praw lub wolności osób fizycznych o różnym prawdopodobieństwie wystąpienia i wadze zagrożenia, zobowiązuje się do wdrożenia odpowiednich środków technicznych i organizacyjnych, aby zapewnić stopień bezpieczeństwa odpowiadający temu ryzyku.</w:t>
      </w:r>
    </w:p>
    <w:p w:rsidR="00F852A3" w:rsidRPr="00E279F8" w:rsidRDefault="00F852A3" w:rsidP="00F852A3">
      <w:pPr>
        <w:suppressAutoHyphens/>
        <w:ind w:left="3824" w:firstLine="42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2A3" w:rsidRPr="00E279F8" w:rsidRDefault="00F852A3" w:rsidP="00F852A3">
      <w:pPr>
        <w:suppressAutoHyphens/>
        <w:ind w:left="3824" w:firstLine="42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2A3" w:rsidRPr="00E279F8" w:rsidRDefault="00F852A3" w:rsidP="00F852A3">
      <w:pPr>
        <w:suppressAutoHyphens/>
        <w:ind w:left="3824" w:firstLine="42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79F8">
        <w:rPr>
          <w:rFonts w:ascii="Times New Roman" w:eastAsia="Calibri" w:hAnsi="Times New Roman" w:cs="Times New Roman"/>
          <w:b/>
          <w:sz w:val="20"/>
          <w:szCs w:val="20"/>
        </w:rPr>
        <w:t>§ 5.</w:t>
      </w:r>
    </w:p>
    <w:p w:rsidR="00F852A3" w:rsidRPr="00E279F8" w:rsidRDefault="00F852A3" w:rsidP="00F852A3">
      <w:pPr>
        <w:pStyle w:val="Akapitzlist"/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, biorąc pod uwagę charakter przetwarzania danych, w miarę możliwości pomaga </w:t>
      </w:r>
      <w:r>
        <w:rPr>
          <w:rFonts w:ascii="Times New Roman" w:eastAsia="Calibri" w:hAnsi="Times New Roman" w:cs="Times New Roman"/>
          <w:sz w:val="20"/>
          <w:szCs w:val="20"/>
        </w:rPr>
        <w:t>Administratorowi Danych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poprzez odpowiednie środki techniczne i organizacyjne wywiązać się z obowiązku odpowiadania na żądania osoby, której dane dotyczą, w zakresie wykonywania jej praw określonych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w rozdziale III Rozporządzenia. </w:t>
      </w:r>
    </w:p>
    <w:p w:rsidR="00F852A3" w:rsidRPr="00E279F8" w:rsidRDefault="00F852A3" w:rsidP="00F852A3">
      <w:pPr>
        <w:pStyle w:val="Akapitzlist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, uwzględniając charakter przetwarzania danych osobowych oraz dostępne informacje, pomaga </w:t>
      </w:r>
      <w:r>
        <w:rPr>
          <w:rFonts w:ascii="Times New Roman" w:eastAsia="Calibri" w:hAnsi="Times New Roman" w:cs="Times New Roman"/>
          <w:sz w:val="20"/>
          <w:szCs w:val="20"/>
        </w:rPr>
        <w:t>Administratorowi Danych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wywiązać się z obowiązków określonych w art. 32-36 Rozporządzenia. </w:t>
      </w:r>
    </w:p>
    <w:p w:rsidR="00F852A3" w:rsidRDefault="00F852A3" w:rsidP="00F852A3">
      <w:pPr>
        <w:suppressAutoHyphens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1C21" w:rsidRPr="00E279F8" w:rsidRDefault="00A91C21" w:rsidP="00F852A3">
      <w:pPr>
        <w:suppressAutoHyphens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52A3" w:rsidRPr="00E279F8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§ 6. </w:t>
      </w:r>
    </w:p>
    <w:p w:rsidR="00F852A3" w:rsidRPr="00E279F8" w:rsidRDefault="00F852A3" w:rsidP="00F852A3">
      <w:pPr>
        <w:widowControl/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nie korzysta z usług innego podmiotu przetwarzającego </w:t>
      </w:r>
      <w:r w:rsidRPr="00E279F8">
        <w:rPr>
          <w:rFonts w:ascii="Times New Roman" w:eastAsia="Calibri" w:hAnsi="Times New Roman" w:cs="Times New Roman"/>
          <w:bCs/>
          <w:sz w:val="20"/>
          <w:szCs w:val="20"/>
        </w:rPr>
        <w:t xml:space="preserve">bez uprzedniej szczegółowej lub ogólnej pisemnej zgody </w:t>
      </w:r>
      <w:r>
        <w:rPr>
          <w:rFonts w:ascii="Times New Roman" w:eastAsia="Calibri" w:hAnsi="Times New Roman" w:cs="Times New Roman"/>
          <w:bCs/>
          <w:sz w:val="20"/>
          <w:szCs w:val="20"/>
        </w:rPr>
        <w:t>Administratora Danych</w:t>
      </w:r>
      <w:r w:rsidRPr="00E279F8">
        <w:rPr>
          <w:rFonts w:ascii="Times New Roman" w:eastAsia="Calibri" w:hAnsi="Times New Roman" w:cs="Times New Roman"/>
          <w:sz w:val="20"/>
          <w:szCs w:val="20"/>
        </w:rPr>
        <w:t>. W przypadku ogólnej pisemnej zgody 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informuje </w:t>
      </w:r>
      <w:r>
        <w:rPr>
          <w:rFonts w:ascii="Times New Roman" w:eastAsia="Calibri" w:hAnsi="Times New Roman" w:cs="Times New Roman"/>
          <w:sz w:val="20"/>
          <w:szCs w:val="20"/>
        </w:rPr>
        <w:t>Administratora Danych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o wszelkich zamierzonych zmianach dotyczących dodania lub zastąpienia innych podmiotów przetwarzających, dając tym samym </w:t>
      </w:r>
      <w:r>
        <w:rPr>
          <w:rFonts w:ascii="Times New Roman" w:eastAsia="Calibri" w:hAnsi="Times New Roman" w:cs="Times New Roman"/>
          <w:sz w:val="20"/>
          <w:szCs w:val="20"/>
        </w:rPr>
        <w:t xml:space="preserve">Administratorowi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Danych </w:t>
      </w:r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możliwość</w:t>
      </w:r>
      <w:proofErr w:type="gramEnd"/>
      <w:r w:rsidRPr="00E279F8">
        <w:rPr>
          <w:rFonts w:ascii="Times New Roman" w:eastAsia="Calibri" w:hAnsi="Times New Roman" w:cs="Times New Roman"/>
          <w:sz w:val="20"/>
          <w:szCs w:val="20"/>
        </w:rPr>
        <w:t xml:space="preserve"> wyrażenia sprzeciwu wobec takich zmian. </w:t>
      </w:r>
    </w:p>
    <w:p w:rsidR="00F852A3" w:rsidRPr="00E279F8" w:rsidRDefault="00F852A3" w:rsidP="00F852A3">
      <w:pPr>
        <w:pStyle w:val="Tekstkomentarz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279F8">
        <w:rPr>
          <w:rFonts w:ascii="Times New Roman" w:eastAsia="Calibri" w:hAnsi="Times New Roman" w:cs="Times New Roman"/>
          <w:lang w:eastAsia="pl-PL"/>
        </w:rPr>
        <w:t>P</w:t>
      </w:r>
      <w:r>
        <w:rPr>
          <w:rFonts w:ascii="Times New Roman" w:eastAsia="Calibri" w:hAnsi="Times New Roman" w:cs="Times New Roman"/>
        </w:rPr>
        <w:t>odmiot przetwarzający</w:t>
      </w:r>
      <w:r w:rsidRPr="00E279F8">
        <w:rPr>
          <w:rFonts w:ascii="Times New Roman" w:hAnsi="Times New Roman" w:cs="Times New Roman"/>
        </w:rPr>
        <w:t xml:space="preserve"> zapewnia, że na inny podmiot przetwarzający nałożone zostaną te same obowiązki ochrony danych, jakie na </w:t>
      </w:r>
      <w:r w:rsidRPr="00E279F8">
        <w:rPr>
          <w:rFonts w:ascii="Times New Roman" w:eastAsia="Calibri" w:hAnsi="Times New Roman" w:cs="Times New Roman"/>
          <w:lang w:eastAsia="pl-PL"/>
        </w:rPr>
        <w:t>P</w:t>
      </w:r>
      <w:r>
        <w:rPr>
          <w:rFonts w:ascii="Times New Roman" w:eastAsia="Calibri" w:hAnsi="Times New Roman" w:cs="Times New Roman"/>
        </w:rPr>
        <w:t>odmiot przetwarzający</w:t>
      </w:r>
      <w:r w:rsidRPr="00E279F8">
        <w:rPr>
          <w:rFonts w:ascii="Times New Roman" w:hAnsi="Times New Roman" w:cs="Times New Roman"/>
        </w:rPr>
        <w:t xml:space="preserve"> nakłada niniejsza umowa, a w szczególności obowiązek zapewnienia wystarczających gwarancji wdrożenia odpowiednich środków technicznych i organizacyjnych, by przetwarzanie odpowiadało wymogom Rozporządzenia. </w:t>
      </w:r>
    </w:p>
    <w:p w:rsidR="00F852A3" w:rsidRPr="00E279F8" w:rsidRDefault="00F852A3" w:rsidP="00F852A3">
      <w:pPr>
        <w:pStyle w:val="Tekstkomentarz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E279F8">
        <w:rPr>
          <w:rFonts w:ascii="Times New Roman" w:hAnsi="Times New Roman" w:cs="Times New Roman"/>
        </w:rPr>
        <w:t xml:space="preserve">Jeżeli ten inny podmiot przetwarzający nie wywiąże się ze spoczywających na nim obowiązków ochrony danych, pełna odpowiedzialność wobec Zleceniodawcy za wypełnienie obowiązków tego innego podmiotu przetwarzającego spoczywa na </w:t>
      </w:r>
      <w:r w:rsidRPr="00E279F8">
        <w:rPr>
          <w:rFonts w:ascii="Times New Roman" w:eastAsia="Calibri" w:hAnsi="Times New Roman" w:cs="Times New Roman"/>
          <w:lang w:eastAsia="pl-PL"/>
        </w:rPr>
        <w:t>P</w:t>
      </w:r>
      <w:r>
        <w:rPr>
          <w:rFonts w:ascii="Times New Roman" w:eastAsia="Calibri" w:hAnsi="Times New Roman" w:cs="Times New Roman"/>
        </w:rPr>
        <w:t>odmiocie przetwarzając</w:t>
      </w:r>
      <w:r w:rsidR="00A91C21">
        <w:rPr>
          <w:rFonts w:ascii="Times New Roman" w:eastAsia="Calibri" w:hAnsi="Times New Roman" w:cs="Times New Roman"/>
        </w:rPr>
        <w:t>y</w:t>
      </w:r>
      <w:r>
        <w:rPr>
          <w:rFonts w:ascii="Times New Roman" w:eastAsia="Calibri" w:hAnsi="Times New Roman" w:cs="Times New Roman"/>
        </w:rPr>
        <w:t>m</w:t>
      </w:r>
      <w:r w:rsidRPr="00E279F8">
        <w:rPr>
          <w:rFonts w:ascii="Times New Roman" w:hAnsi="Times New Roman" w:cs="Times New Roman"/>
        </w:rPr>
        <w:t xml:space="preserve">. </w:t>
      </w:r>
    </w:p>
    <w:p w:rsidR="00F852A3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0602" w:rsidRPr="00E279F8" w:rsidRDefault="00EE0602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52A3" w:rsidRPr="00E279F8" w:rsidRDefault="00F852A3" w:rsidP="00F852A3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b/>
          <w:sz w:val="20"/>
          <w:szCs w:val="20"/>
        </w:rPr>
        <w:t>§ 7.</w:t>
      </w:r>
    </w:p>
    <w:p w:rsidR="00F852A3" w:rsidRPr="00E279F8" w:rsidRDefault="00F852A3" w:rsidP="00F852A3">
      <w:pPr>
        <w:pStyle w:val="Akapitzlist"/>
        <w:numPr>
          <w:ilvl w:val="3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udostępnia Zleceniodawcy wszelkie informacje niezbędne do wykazania spełnienia obowiązków określonych w art. 28 Rozporządzenia oraz umożliwia </w:t>
      </w:r>
      <w:r w:rsidR="001B4782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Administratorowi Danych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 audytorowi upoważnionemu przez </w:t>
      </w:r>
      <w:r w:rsidR="001B4782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Administratora Danych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przeprowadzanie audytów, w tym inspekcji, i przyczynia się do nich. (art. 28 ust. 3 pkt h))</w:t>
      </w:r>
    </w:p>
    <w:p w:rsidR="00F852A3" w:rsidRPr="00E279F8" w:rsidRDefault="00F852A3" w:rsidP="00F852A3">
      <w:pPr>
        <w:pStyle w:val="Akapitzlist"/>
        <w:numPr>
          <w:ilvl w:val="3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79F8">
        <w:rPr>
          <w:rFonts w:ascii="Times New Roman" w:hAnsi="Times New Roman" w:cs="Times New Roman"/>
          <w:sz w:val="20"/>
          <w:szCs w:val="20"/>
        </w:rPr>
        <w:t xml:space="preserve">Po audycie/inspekcji </w:t>
      </w:r>
      <w:r w:rsidR="001B4782">
        <w:rPr>
          <w:rFonts w:ascii="Times New Roman" w:hAnsi="Times New Roman" w:cs="Times New Roman"/>
          <w:sz w:val="20"/>
          <w:szCs w:val="20"/>
        </w:rPr>
        <w:t>Administrator Danych</w:t>
      </w:r>
      <w:r w:rsidRPr="00E279F8">
        <w:rPr>
          <w:rFonts w:ascii="Times New Roman" w:hAnsi="Times New Roman" w:cs="Times New Roman"/>
          <w:sz w:val="20"/>
          <w:szCs w:val="20"/>
        </w:rPr>
        <w:t xml:space="preserve"> może przekazać </w:t>
      </w:r>
      <w:r w:rsidR="001B4782"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 w:rsidR="001B4782">
        <w:rPr>
          <w:rFonts w:ascii="Times New Roman" w:eastAsia="Calibri" w:hAnsi="Times New Roman" w:cs="Times New Roman"/>
          <w:sz w:val="20"/>
          <w:szCs w:val="20"/>
        </w:rPr>
        <w:t>odmiotowi przetwarzającemu</w:t>
      </w:r>
      <w:r w:rsidRPr="00E279F8">
        <w:rPr>
          <w:rFonts w:ascii="Times New Roman" w:hAnsi="Times New Roman" w:cs="Times New Roman"/>
          <w:sz w:val="20"/>
          <w:szCs w:val="20"/>
        </w:rPr>
        <w:t xml:space="preserve"> pisemne zalecenia wraz z terminem ich realizacji.</w:t>
      </w:r>
    </w:p>
    <w:p w:rsidR="00F852A3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0602" w:rsidRPr="00E279F8" w:rsidRDefault="00EE0602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52A3" w:rsidRPr="00E279F8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8.</w:t>
      </w:r>
    </w:p>
    <w:p w:rsidR="00F852A3" w:rsidRPr="00E279F8" w:rsidRDefault="00F852A3" w:rsidP="00F852A3">
      <w:pPr>
        <w:widowControl/>
        <w:numPr>
          <w:ilvl w:val="0"/>
          <w:numId w:val="19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79F8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 zakończeniu realizacji usług usuwa wszelkie dane osobowe oraz usuwa wszelkie istniejące ich kopie, chyba że prawo Unii lub prawo państwa członkowskiego nakazują przechowywanie danych osobowych. (art. 28 ust. 3 pkt g))</w:t>
      </w:r>
    </w:p>
    <w:p w:rsidR="00F852A3" w:rsidRPr="00E279F8" w:rsidRDefault="00F852A3" w:rsidP="00F852A3">
      <w:pPr>
        <w:widowControl/>
        <w:numPr>
          <w:ilvl w:val="0"/>
          <w:numId w:val="19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przypadku, gdy </w:t>
      </w:r>
      <w:r w:rsidR="001B4782" w:rsidRPr="00E279F8">
        <w:rPr>
          <w:rFonts w:ascii="Times New Roman" w:eastAsia="Calibri" w:hAnsi="Times New Roman" w:cs="Times New Roman"/>
          <w:sz w:val="20"/>
          <w:szCs w:val="20"/>
        </w:rPr>
        <w:t>P</w:t>
      </w:r>
      <w:r w:rsidR="001B4782"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korzysta z usług innego podmiotu przetwarzającego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>to zapewnia on realizację obowiązku, o którym mowa w ust. 1 przez inny podmiot przetwarzający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852A3" w:rsidRDefault="00F852A3" w:rsidP="00F852A3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602" w:rsidRPr="00E279F8" w:rsidRDefault="00EE0602" w:rsidP="00F852A3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852A3" w:rsidRPr="00E279F8" w:rsidRDefault="00F852A3" w:rsidP="00F852A3">
      <w:pPr>
        <w:pStyle w:val="Tekstkomentarza"/>
        <w:spacing w:after="0"/>
        <w:jc w:val="center"/>
        <w:rPr>
          <w:rFonts w:ascii="Times New Roman" w:hAnsi="Times New Roman" w:cs="Times New Roman"/>
          <w:b/>
        </w:rPr>
      </w:pPr>
      <w:r w:rsidRPr="00E279F8">
        <w:rPr>
          <w:rFonts w:ascii="Times New Roman" w:hAnsi="Times New Roman" w:cs="Times New Roman"/>
          <w:b/>
        </w:rPr>
        <w:t>§ 9.</w:t>
      </w:r>
    </w:p>
    <w:p w:rsidR="00F852A3" w:rsidRPr="00E279F8" w:rsidRDefault="00F852A3" w:rsidP="00F852A3">
      <w:pPr>
        <w:pStyle w:val="Akapitzlist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79F8">
        <w:rPr>
          <w:rFonts w:ascii="Times New Roman" w:hAnsi="Times New Roman" w:cs="Times New Roman"/>
          <w:sz w:val="20"/>
          <w:szCs w:val="20"/>
        </w:rPr>
        <w:t>niezwłocznie</w:t>
      </w:r>
      <w:proofErr w:type="gramEnd"/>
      <w:r w:rsidRPr="00E279F8">
        <w:rPr>
          <w:rFonts w:ascii="Times New Roman" w:hAnsi="Times New Roman" w:cs="Times New Roman"/>
          <w:sz w:val="20"/>
          <w:szCs w:val="20"/>
        </w:rPr>
        <w:t xml:space="preserve"> jednakże nie później niż w terminie</w:t>
      </w:r>
      <w:r w:rsidR="001B4782">
        <w:rPr>
          <w:rFonts w:ascii="Times New Roman" w:hAnsi="Times New Roman" w:cs="Times New Roman"/>
          <w:sz w:val="20"/>
          <w:szCs w:val="20"/>
        </w:rPr>
        <w:t xml:space="preserve"> 24 godzin</w:t>
      </w:r>
      <w:r w:rsidRPr="00E279F8">
        <w:rPr>
          <w:rFonts w:ascii="Times New Roman" w:hAnsi="Times New Roman" w:cs="Times New Roman"/>
          <w:sz w:val="20"/>
          <w:szCs w:val="20"/>
        </w:rPr>
        <w:t xml:space="preserve"> informuje </w:t>
      </w:r>
      <w:r w:rsidR="001B4782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Pr="00E279F8">
        <w:rPr>
          <w:rFonts w:ascii="Times New Roman" w:hAnsi="Times New Roman" w:cs="Times New Roman"/>
          <w:sz w:val="20"/>
          <w:szCs w:val="20"/>
        </w:rPr>
        <w:t>o każdym przypadku naruszenia powierzonych do przetwarzania danych osobowych.</w:t>
      </w:r>
    </w:p>
    <w:p w:rsidR="00F852A3" w:rsidRPr="00A91C21" w:rsidRDefault="00F852A3" w:rsidP="00F852A3">
      <w:pPr>
        <w:pStyle w:val="Akapitzlist"/>
        <w:numPr>
          <w:ilvl w:val="1"/>
          <w:numId w:val="2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niezwłocznie informuje </w:t>
      </w:r>
      <w:r w:rsidR="001B4782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Administratora Danych</w:t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 każdym postępowaniu administracyjnym lub sądowym dotyczącym powierzonych do przetwarzania danych osobowych, a także </w:t>
      </w:r>
      <w:r w:rsidR="001B47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>o każdej kontroli lub audycie dotyczącym tychże danych osobowych</w:t>
      </w:r>
      <w:r w:rsidR="00A91C2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852A3" w:rsidRPr="00E279F8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10.</w:t>
      </w:r>
    </w:p>
    <w:p w:rsidR="00F852A3" w:rsidRPr="00E279F8" w:rsidRDefault="00F852A3" w:rsidP="00F852A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 w:rsidRPr="00E279F8">
        <w:rPr>
          <w:rFonts w:ascii="Times New Roman" w:hAnsi="Times New Roman" w:cs="Times New Roman"/>
          <w:sz w:val="20"/>
          <w:szCs w:val="20"/>
        </w:rPr>
        <w:t xml:space="preserve"> ponosi odpowiedzialność za wszelkie wyrządzone osobom trzecim szkody, które powstały w związku z nienależytym przetwarzaniem przez niego powierzonych danych osobowych.</w:t>
      </w:r>
    </w:p>
    <w:p w:rsidR="00F852A3" w:rsidRPr="00EE0602" w:rsidRDefault="00F852A3" w:rsidP="00EE06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 przetwarzający</w:t>
      </w:r>
      <w:r>
        <w:rPr>
          <w:rFonts w:ascii="Times New Roman" w:hAnsi="Times New Roman" w:cs="Times New Roman"/>
          <w:sz w:val="20"/>
          <w:szCs w:val="20"/>
        </w:rPr>
        <w:t xml:space="preserve"> ponosi </w:t>
      </w:r>
      <w:r w:rsidRPr="00E279F8">
        <w:rPr>
          <w:rFonts w:ascii="Times New Roman" w:hAnsi="Times New Roman" w:cs="Times New Roman"/>
          <w:sz w:val="20"/>
          <w:szCs w:val="20"/>
        </w:rPr>
        <w:t xml:space="preserve">pełną odpowiedzialność </w:t>
      </w:r>
      <w:r>
        <w:rPr>
          <w:rFonts w:ascii="Times New Roman" w:hAnsi="Times New Roman" w:cs="Times New Roman"/>
          <w:sz w:val="20"/>
          <w:szCs w:val="20"/>
        </w:rPr>
        <w:t>za</w:t>
      </w:r>
      <w:r w:rsidRPr="00E279F8">
        <w:rPr>
          <w:rFonts w:ascii="Times New Roman" w:hAnsi="Times New Roman" w:cs="Times New Roman"/>
          <w:sz w:val="20"/>
          <w:szCs w:val="20"/>
        </w:rPr>
        <w:t xml:space="preserve"> wszelk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E279F8">
        <w:rPr>
          <w:rFonts w:ascii="Times New Roman" w:hAnsi="Times New Roman" w:cs="Times New Roman"/>
          <w:sz w:val="20"/>
          <w:szCs w:val="20"/>
        </w:rPr>
        <w:t xml:space="preserve"> szk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E279F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E279F8">
        <w:rPr>
          <w:rFonts w:ascii="Times New Roman" w:hAnsi="Times New Roman" w:cs="Times New Roman"/>
          <w:sz w:val="20"/>
          <w:szCs w:val="20"/>
        </w:rPr>
        <w:t>poniesion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279F8">
        <w:rPr>
          <w:rFonts w:ascii="Times New Roman" w:hAnsi="Times New Roman" w:cs="Times New Roman"/>
          <w:sz w:val="20"/>
          <w:szCs w:val="20"/>
        </w:rPr>
        <w:t xml:space="preserve"> przez </w:t>
      </w:r>
      <w:r w:rsidR="001B4782">
        <w:rPr>
          <w:rFonts w:ascii="Times New Roman" w:hAnsi="Times New Roman" w:cs="Times New Roman"/>
          <w:sz w:val="20"/>
          <w:szCs w:val="20"/>
        </w:rPr>
        <w:t>Administratora Danych</w:t>
      </w:r>
      <w:r w:rsidRPr="00E279F8">
        <w:rPr>
          <w:rFonts w:ascii="Times New Roman" w:hAnsi="Times New Roman" w:cs="Times New Roman"/>
          <w:sz w:val="20"/>
          <w:szCs w:val="20"/>
        </w:rPr>
        <w:t xml:space="preserve"> oraz przez osoby, których dane zostały powierzone </w:t>
      </w:r>
      <w:r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odmiotowi przetwarzającemu</w:t>
      </w:r>
      <w:r w:rsidRPr="00E279F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jeżeli wynikają </w:t>
      </w:r>
      <w:r>
        <w:rPr>
          <w:rFonts w:ascii="Times New Roman" w:hAnsi="Times New Roman" w:cs="Times New Roman"/>
          <w:sz w:val="20"/>
          <w:szCs w:val="20"/>
        </w:rPr>
        <w:lastRenderedPageBreak/>
        <w:t>one z</w:t>
      </w:r>
      <w:r w:rsidRPr="00E279F8">
        <w:rPr>
          <w:rFonts w:ascii="Times New Roman" w:hAnsi="Times New Roman" w:cs="Times New Roman"/>
          <w:sz w:val="20"/>
          <w:szCs w:val="20"/>
        </w:rPr>
        <w:t xml:space="preserve"> działań </w:t>
      </w:r>
      <w:r w:rsidR="001B4782" w:rsidRPr="00E279F8">
        <w:rPr>
          <w:rFonts w:ascii="Times New Roman" w:eastAsia="Calibri" w:hAnsi="Times New Roman" w:cs="Times New Roman"/>
          <w:sz w:val="20"/>
          <w:szCs w:val="20"/>
          <w:lang w:eastAsia="pl-PL"/>
        </w:rPr>
        <w:t>P</w:t>
      </w:r>
      <w:r w:rsidR="001B4782">
        <w:rPr>
          <w:rFonts w:ascii="Times New Roman" w:eastAsia="Calibri" w:hAnsi="Times New Roman" w:cs="Times New Roman"/>
          <w:sz w:val="20"/>
          <w:szCs w:val="20"/>
        </w:rPr>
        <w:t>odmiotu przetwarzającego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79F8">
        <w:rPr>
          <w:rFonts w:ascii="Times New Roman" w:hAnsi="Times New Roman" w:cs="Times New Roman"/>
          <w:sz w:val="20"/>
          <w:szCs w:val="20"/>
        </w:rPr>
        <w:t>stanowiących naruszenie przepisów Rozporządzenia</w:t>
      </w:r>
      <w:r>
        <w:rPr>
          <w:rFonts w:ascii="Times New Roman" w:hAnsi="Times New Roman" w:cs="Times New Roman"/>
          <w:sz w:val="20"/>
          <w:szCs w:val="20"/>
        </w:rPr>
        <w:t xml:space="preserve"> i dotyczą powierzonych na mocy niniejszej umowy danych os</w:t>
      </w:r>
      <w:r w:rsidRPr="00EE0602">
        <w:rPr>
          <w:rFonts w:ascii="Times New Roman" w:hAnsi="Times New Roman" w:cs="Times New Roman"/>
          <w:sz w:val="20"/>
          <w:szCs w:val="20"/>
        </w:rPr>
        <w:t>obowych.</w:t>
      </w:r>
    </w:p>
    <w:p w:rsidR="00EE0602" w:rsidRDefault="00EE0602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52A3" w:rsidRPr="00E279F8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11.</w:t>
      </w:r>
    </w:p>
    <w:p w:rsidR="00F852A3" w:rsidRPr="00E279F8" w:rsidRDefault="00F852A3" w:rsidP="00F852A3">
      <w:pPr>
        <w:widowControl/>
        <w:numPr>
          <w:ilvl w:val="0"/>
          <w:numId w:val="16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Niniejsza umowa zostaje zawarta na czas określony, tj. </w:t>
      </w:r>
      <w:r w:rsidRPr="00E279F8">
        <w:rPr>
          <w:rFonts w:ascii="Times New Roman" w:hAnsi="Times New Roman" w:cs="Times New Roman"/>
          <w:sz w:val="20"/>
          <w:szCs w:val="20"/>
        </w:rPr>
        <w:t xml:space="preserve">do dnia obowiązywania umowy </w:t>
      </w:r>
      <w:r w:rsidR="001B4782">
        <w:rPr>
          <w:rFonts w:ascii="Times New Roman" w:hAnsi="Times New Roman" w:cs="Times New Roman"/>
          <w:sz w:val="20"/>
          <w:szCs w:val="20"/>
        </w:rPr>
        <w:t>głównej.</w:t>
      </w:r>
    </w:p>
    <w:p w:rsidR="00F852A3" w:rsidRPr="001B4782" w:rsidRDefault="00F852A3" w:rsidP="001B4782">
      <w:pPr>
        <w:widowControl/>
        <w:numPr>
          <w:ilvl w:val="0"/>
          <w:numId w:val="16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Zleceniodawca może rozwiązać niniejszą umowę ze skutkiem natychmiastowym, gdy </w:t>
      </w:r>
      <w:r w:rsidR="001B4782" w:rsidRPr="00E279F8">
        <w:rPr>
          <w:rFonts w:ascii="Times New Roman" w:eastAsia="Calibri" w:hAnsi="Times New Roman" w:cs="Times New Roman"/>
          <w:sz w:val="20"/>
          <w:szCs w:val="20"/>
        </w:rPr>
        <w:t>P</w:t>
      </w:r>
      <w:r w:rsidR="001B4782">
        <w:rPr>
          <w:rFonts w:ascii="Times New Roman" w:eastAsia="Calibri" w:hAnsi="Times New Roman" w:cs="Times New Roman"/>
          <w:sz w:val="20"/>
          <w:szCs w:val="20"/>
        </w:rPr>
        <w:t xml:space="preserve">odmiot przetwarzający </w:t>
      </w:r>
      <w:r w:rsidRPr="001B4782">
        <w:rPr>
          <w:rFonts w:ascii="Times New Roman" w:eastAsia="Times New Roman" w:hAnsi="Times New Roman" w:cs="Times New Roman"/>
          <w:sz w:val="20"/>
          <w:szCs w:val="20"/>
          <w:lang w:eastAsia="ar-SA"/>
        </w:rPr>
        <w:t>przetwarza powierzone dane osobowe w sposób niezgodny z Rozporządzeniem oraz niniejszą umową.</w:t>
      </w:r>
    </w:p>
    <w:p w:rsidR="00F852A3" w:rsidRPr="00E279F8" w:rsidRDefault="00F852A3" w:rsidP="00F852A3">
      <w:pPr>
        <w:suppressAutoHyphens/>
        <w:ind w:left="426" w:hanging="7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602" w:rsidRDefault="00EE0602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852A3" w:rsidRPr="00E279F8" w:rsidRDefault="00F852A3" w:rsidP="00F852A3">
      <w:pPr>
        <w:suppressAutoHyphens/>
        <w:ind w:left="703" w:hanging="7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79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12.</w:t>
      </w:r>
    </w:p>
    <w:p w:rsidR="00F852A3" w:rsidRPr="00E279F8" w:rsidRDefault="00F852A3" w:rsidP="00F852A3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79F8">
        <w:rPr>
          <w:rFonts w:ascii="Times New Roman" w:hAnsi="Times New Roman" w:cs="Times New Roman"/>
          <w:sz w:val="20"/>
          <w:szCs w:val="20"/>
        </w:rPr>
        <w:t>Wszelkie zmiany niniejszej umowy powinny być dokonane w formie pisemnej pod rygorem nieważności.</w:t>
      </w:r>
    </w:p>
    <w:p w:rsidR="00F852A3" w:rsidRPr="00E279F8" w:rsidRDefault="00F852A3" w:rsidP="00F852A3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>W sprawach nieuregulowanych niniejszą umową mają zastosowania przepisy kodeksu cywilnego.</w:t>
      </w:r>
    </w:p>
    <w:p w:rsidR="00F852A3" w:rsidRPr="00E279F8" w:rsidRDefault="00F852A3" w:rsidP="00F852A3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279F8">
        <w:rPr>
          <w:rFonts w:ascii="Times New Roman" w:eastAsia="Times New Roman" w:hAnsi="Times New Roman" w:cs="Times New Roman"/>
          <w:sz w:val="20"/>
          <w:szCs w:val="20"/>
          <w:lang w:eastAsia="ar-SA"/>
        </w:rPr>
        <w:t>Umowę sporządzono w dwóch jednobrzmiących egzemplarzach, po jednym dla każdej ze Stron.</w:t>
      </w:r>
    </w:p>
    <w:p w:rsidR="00F852A3" w:rsidRPr="000E4C01" w:rsidRDefault="00F852A3" w:rsidP="000E4C01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4C01" w:rsidRDefault="000E4C01" w:rsidP="002461CA">
      <w:pPr>
        <w:pStyle w:val="Bodytext20"/>
        <w:shd w:val="clear" w:color="auto" w:fill="auto"/>
        <w:tabs>
          <w:tab w:val="left" w:pos="428"/>
        </w:tabs>
        <w:spacing w:after="0" w:line="264" w:lineRule="auto"/>
        <w:ind w:firstLine="0"/>
        <w:rPr>
          <w:sz w:val="24"/>
          <w:szCs w:val="24"/>
        </w:rPr>
      </w:pPr>
    </w:p>
    <w:p w:rsidR="00BB1559" w:rsidRDefault="00BB1559" w:rsidP="002461CA">
      <w:pPr>
        <w:pStyle w:val="Bodytext20"/>
        <w:shd w:val="clear" w:color="auto" w:fill="auto"/>
        <w:tabs>
          <w:tab w:val="left" w:pos="428"/>
        </w:tabs>
        <w:spacing w:after="0" w:line="264" w:lineRule="auto"/>
        <w:ind w:firstLine="0"/>
        <w:rPr>
          <w:sz w:val="24"/>
          <w:szCs w:val="24"/>
        </w:rPr>
      </w:pPr>
    </w:p>
    <w:p w:rsidR="00BB1559" w:rsidRDefault="00BB1559" w:rsidP="002461CA">
      <w:pPr>
        <w:pStyle w:val="Bodytext20"/>
        <w:shd w:val="clear" w:color="auto" w:fill="auto"/>
        <w:tabs>
          <w:tab w:val="left" w:pos="428"/>
        </w:tabs>
        <w:spacing w:after="0" w:line="264" w:lineRule="auto"/>
        <w:ind w:firstLine="0"/>
        <w:rPr>
          <w:sz w:val="24"/>
          <w:szCs w:val="24"/>
        </w:rPr>
      </w:pPr>
    </w:p>
    <w:p w:rsidR="00BB1559" w:rsidRPr="00CA1B3E" w:rsidRDefault="00BB1559" w:rsidP="002461CA">
      <w:pPr>
        <w:pStyle w:val="Bodytext20"/>
        <w:shd w:val="clear" w:color="auto" w:fill="auto"/>
        <w:tabs>
          <w:tab w:val="left" w:pos="428"/>
        </w:tabs>
        <w:spacing w:after="0" w:line="264" w:lineRule="auto"/>
        <w:ind w:firstLine="0"/>
        <w:rPr>
          <w:sz w:val="24"/>
          <w:szCs w:val="24"/>
        </w:rPr>
        <w:sectPr w:rsidR="00BB1559" w:rsidRPr="00CA1B3E" w:rsidSect="00CA1B3E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2461CA" w:rsidRDefault="002461CA" w:rsidP="002461CA">
      <w:pPr>
        <w:pStyle w:val="Heading30"/>
        <w:keepNext/>
        <w:keepLines/>
        <w:shd w:val="clear" w:color="auto" w:fill="auto"/>
        <w:spacing w:after="0" w:line="264" w:lineRule="auto"/>
        <w:ind w:firstLine="1843"/>
        <w:jc w:val="left"/>
        <w:rPr>
          <w:color w:val="000000"/>
          <w:sz w:val="24"/>
          <w:szCs w:val="24"/>
          <w:lang w:eastAsia="pl-PL" w:bidi="pl-PL"/>
        </w:rPr>
      </w:pPr>
      <w:r w:rsidRPr="00CA1B3E">
        <w:rPr>
          <w:color w:val="000000"/>
          <w:sz w:val="24"/>
          <w:szCs w:val="24"/>
          <w:lang w:eastAsia="pl-PL" w:bidi="pl-PL"/>
        </w:rPr>
        <w:t xml:space="preserve">W imieniu Administratora </w:t>
      </w:r>
      <w:proofErr w:type="gramStart"/>
      <w:r w:rsidR="001B4782">
        <w:rPr>
          <w:color w:val="000000"/>
          <w:sz w:val="24"/>
          <w:szCs w:val="24"/>
          <w:lang w:eastAsia="pl-PL" w:bidi="pl-PL"/>
        </w:rPr>
        <w:t>D</w:t>
      </w:r>
      <w:r w:rsidRPr="00CA1B3E">
        <w:rPr>
          <w:color w:val="000000"/>
          <w:sz w:val="24"/>
          <w:szCs w:val="24"/>
          <w:lang w:eastAsia="pl-PL" w:bidi="pl-PL"/>
        </w:rPr>
        <w:t>anych:</w:t>
      </w:r>
      <w:r>
        <w:rPr>
          <w:color w:val="000000"/>
          <w:sz w:val="24"/>
          <w:szCs w:val="24"/>
          <w:lang w:eastAsia="pl-PL" w:bidi="pl-PL"/>
        </w:rPr>
        <w:t xml:space="preserve">   </w:t>
      </w:r>
      <w:proofErr w:type="gramEnd"/>
      <w:r>
        <w:rPr>
          <w:color w:val="000000"/>
          <w:sz w:val="24"/>
          <w:szCs w:val="24"/>
          <w:lang w:eastAsia="pl-PL" w:bidi="pl-PL"/>
        </w:rPr>
        <w:t xml:space="preserve">                 </w:t>
      </w:r>
      <w:r w:rsidRPr="00CA1B3E">
        <w:rPr>
          <w:color w:val="000000"/>
          <w:sz w:val="24"/>
          <w:szCs w:val="24"/>
          <w:lang w:eastAsia="pl-PL" w:bidi="pl-PL"/>
        </w:rPr>
        <w:t>W imieniu Podmiotu przetwarzającego</w:t>
      </w:r>
    </w:p>
    <w:p w:rsidR="002461CA" w:rsidRDefault="002461CA" w:rsidP="002461CA">
      <w:pPr>
        <w:pStyle w:val="Heading30"/>
        <w:keepNext/>
        <w:keepLines/>
        <w:shd w:val="clear" w:color="auto" w:fill="auto"/>
        <w:spacing w:after="0" w:line="264" w:lineRule="auto"/>
        <w:ind w:firstLine="1843"/>
        <w:jc w:val="left"/>
        <w:rPr>
          <w:color w:val="000000"/>
          <w:sz w:val="24"/>
          <w:szCs w:val="24"/>
          <w:lang w:eastAsia="pl-PL" w:bidi="pl-PL"/>
        </w:rPr>
      </w:pPr>
    </w:p>
    <w:p w:rsidR="00B14A1E" w:rsidRPr="00CA1B3E" w:rsidRDefault="002461CA" w:rsidP="002461CA">
      <w:pPr>
        <w:pStyle w:val="Heading30"/>
        <w:keepNext/>
        <w:keepLines/>
        <w:shd w:val="clear" w:color="auto" w:fill="auto"/>
        <w:spacing w:after="0" w:line="264" w:lineRule="auto"/>
        <w:ind w:firstLine="1843"/>
        <w:jc w:val="left"/>
        <w:rPr>
          <w:sz w:val="24"/>
          <w:szCs w:val="24"/>
        </w:rPr>
        <w:sectPr w:rsidR="00B14A1E" w:rsidRPr="00CA1B3E">
          <w:type w:val="continuous"/>
          <w:pgSz w:w="11900" w:h="16840"/>
          <w:pgMar w:top="1138" w:right="0" w:bottom="1138" w:left="0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>……………………………………                       …………………………</w:t>
      </w:r>
    </w:p>
    <w:p w:rsidR="00C6526D" w:rsidRPr="00CA1B3E" w:rsidRDefault="00C6526D" w:rsidP="00F46A94">
      <w:pPr>
        <w:spacing w:line="264" w:lineRule="auto"/>
        <w:rPr>
          <w:rFonts w:ascii="Times New Roman" w:hAnsi="Times New Roman" w:cs="Times New Roman"/>
        </w:rPr>
      </w:pPr>
    </w:p>
    <w:sectPr w:rsidR="00C6526D" w:rsidRPr="00CA1B3E">
      <w:footerReference w:type="default" r:id="rId9"/>
      <w:pgSz w:w="11900" w:h="16840"/>
      <w:pgMar w:top="1124" w:right="1023" w:bottom="112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0E" w:rsidRDefault="001B100E" w:rsidP="00CA1B3E">
      <w:r>
        <w:separator/>
      </w:r>
    </w:p>
  </w:endnote>
  <w:endnote w:type="continuationSeparator" w:id="0">
    <w:p w:rsidR="001B100E" w:rsidRDefault="001B100E" w:rsidP="00CA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025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4782" w:rsidRDefault="001B4782">
            <w:pPr>
              <w:pStyle w:val="Stopka"/>
              <w:jc w:val="center"/>
            </w:pPr>
            <w:r w:rsidRPr="001B4782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B478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B4782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B478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1B4782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1B478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B4782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F46A9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sdtContent>
      </w:sdt>
    </w:sdtContent>
  </w:sdt>
  <w:p w:rsidR="00CA1B3E" w:rsidRDefault="00CA1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105393"/>
      <w:docPartObj>
        <w:docPartGallery w:val="Page Numbers (Bottom of Page)"/>
        <w:docPartUnique/>
      </w:docPartObj>
    </w:sdtPr>
    <w:sdtEndPr/>
    <w:sdtContent>
      <w:p w:rsidR="00CA1B3E" w:rsidRDefault="00CA1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59">
          <w:rPr>
            <w:noProof/>
          </w:rPr>
          <w:t>8</w:t>
        </w:r>
        <w:r>
          <w:fldChar w:fldCharType="end"/>
        </w:r>
      </w:p>
    </w:sdtContent>
  </w:sdt>
  <w:p w:rsidR="00195566" w:rsidRDefault="001B100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0E" w:rsidRDefault="001B100E" w:rsidP="00CA1B3E">
      <w:r>
        <w:separator/>
      </w:r>
    </w:p>
  </w:footnote>
  <w:footnote w:type="continuationSeparator" w:id="0">
    <w:p w:rsidR="001B100E" w:rsidRDefault="001B100E" w:rsidP="00CA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D02"/>
    <w:multiLevelType w:val="hybridMultilevel"/>
    <w:tmpl w:val="CA245B7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E517478"/>
    <w:multiLevelType w:val="multilevel"/>
    <w:tmpl w:val="0564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702A3"/>
    <w:multiLevelType w:val="hybridMultilevel"/>
    <w:tmpl w:val="AC28E9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6040DADC"/>
    <w:lvl w:ilvl="0" w:tplc="DDCEE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2C7E"/>
    <w:multiLevelType w:val="multilevel"/>
    <w:tmpl w:val="40C4FE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B278A"/>
    <w:multiLevelType w:val="multilevel"/>
    <w:tmpl w:val="4258B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761338"/>
    <w:multiLevelType w:val="multilevel"/>
    <w:tmpl w:val="15581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97103"/>
    <w:multiLevelType w:val="hybridMultilevel"/>
    <w:tmpl w:val="CFBABFB6"/>
    <w:lvl w:ilvl="0" w:tplc="94FAD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3E8B1B7F"/>
    <w:multiLevelType w:val="multilevel"/>
    <w:tmpl w:val="0478C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75313C"/>
    <w:multiLevelType w:val="multilevel"/>
    <w:tmpl w:val="1A047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514C4"/>
    <w:multiLevelType w:val="multilevel"/>
    <w:tmpl w:val="C0A05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E42CA"/>
    <w:multiLevelType w:val="hybridMultilevel"/>
    <w:tmpl w:val="C9BC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40AC"/>
    <w:multiLevelType w:val="multilevel"/>
    <w:tmpl w:val="9258A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123859"/>
    <w:multiLevelType w:val="hybridMultilevel"/>
    <w:tmpl w:val="DA06A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E6E6A55"/>
    <w:multiLevelType w:val="multilevel"/>
    <w:tmpl w:val="04DE18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D00895"/>
    <w:multiLevelType w:val="multilevel"/>
    <w:tmpl w:val="B4AE1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ED1533"/>
    <w:multiLevelType w:val="multilevel"/>
    <w:tmpl w:val="F0603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22031A"/>
    <w:multiLevelType w:val="hybridMultilevel"/>
    <w:tmpl w:val="5C2200D2"/>
    <w:lvl w:ilvl="0" w:tplc="B6DA7C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C0C5D"/>
    <w:multiLevelType w:val="hybridMultilevel"/>
    <w:tmpl w:val="2320C9F8"/>
    <w:lvl w:ilvl="0" w:tplc="A762E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102A1"/>
    <w:multiLevelType w:val="multilevel"/>
    <w:tmpl w:val="31D2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8D2887"/>
    <w:multiLevelType w:val="hybridMultilevel"/>
    <w:tmpl w:val="7D72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647B"/>
    <w:multiLevelType w:val="hybridMultilevel"/>
    <w:tmpl w:val="EA50A672"/>
    <w:lvl w:ilvl="0" w:tplc="0F8A5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0"/>
  </w:num>
  <w:num w:numId="5">
    <w:abstractNumId w:val="10"/>
  </w:num>
  <w:num w:numId="6">
    <w:abstractNumId w:val="13"/>
  </w:num>
  <w:num w:numId="7">
    <w:abstractNumId w:val="17"/>
  </w:num>
  <w:num w:numId="8">
    <w:abstractNumId w:val="1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22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2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7C"/>
    <w:rsid w:val="000B6871"/>
    <w:rsid w:val="000E4C01"/>
    <w:rsid w:val="00175116"/>
    <w:rsid w:val="001A09B7"/>
    <w:rsid w:val="001B100E"/>
    <w:rsid w:val="001B4782"/>
    <w:rsid w:val="002461CA"/>
    <w:rsid w:val="002D4DA2"/>
    <w:rsid w:val="00315D33"/>
    <w:rsid w:val="00321E65"/>
    <w:rsid w:val="004204DA"/>
    <w:rsid w:val="00560194"/>
    <w:rsid w:val="0060626C"/>
    <w:rsid w:val="007823AA"/>
    <w:rsid w:val="007F23F3"/>
    <w:rsid w:val="00872083"/>
    <w:rsid w:val="008A5E7C"/>
    <w:rsid w:val="009062CB"/>
    <w:rsid w:val="009226B1"/>
    <w:rsid w:val="009930C1"/>
    <w:rsid w:val="009A78D0"/>
    <w:rsid w:val="00A21541"/>
    <w:rsid w:val="00A331AC"/>
    <w:rsid w:val="00A91C21"/>
    <w:rsid w:val="00B14A1E"/>
    <w:rsid w:val="00BB1559"/>
    <w:rsid w:val="00BF659B"/>
    <w:rsid w:val="00C11788"/>
    <w:rsid w:val="00C6526D"/>
    <w:rsid w:val="00C763AE"/>
    <w:rsid w:val="00C92F01"/>
    <w:rsid w:val="00CA1B3E"/>
    <w:rsid w:val="00DF60D9"/>
    <w:rsid w:val="00EE0602"/>
    <w:rsid w:val="00F129A7"/>
    <w:rsid w:val="00F46A94"/>
    <w:rsid w:val="00F852A3"/>
    <w:rsid w:val="00FD59B2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574C"/>
  <w15:chartTrackingRefBased/>
  <w15:docId w15:val="{BB2D0B26-9AB4-49FD-822D-17A5B37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A5E7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sid w:val="008A5E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NotBold">
    <w:name w:val="Heading #2 + Not Bold"/>
    <w:basedOn w:val="Heading2"/>
    <w:rsid w:val="008A5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erorfooter">
    <w:name w:val="Header or footer_"/>
    <w:basedOn w:val="Domylnaczcionkaakapitu"/>
    <w:rsid w:val="008A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8A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A5E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8A5E7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3Bold">
    <w:name w:val="Body text (3) + Bold"/>
    <w:basedOn w:val="Bodytext3"/>
    <w:rsid w:val="008A5E7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8A5E7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8A5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8A5E7C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8A5E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NotBold">
    <w:name w:val="Body text (5) + Not Bold"/>
    <w:basedOn w:val="Bodytext5"/>
    <w:rsid w:val="008A5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Calibri105pt">
    <w:name w:val="Body text (2) + Calibri;10.5 pt"/>
    <w:basedOn w:val="Bodytext2"/>
    <w:rsid w:val="008A5E7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8A5E7C"/>
    <w:pPr>
      <w:shd w:val="clear" w:color="auto" w:fill="FFFFFF"/>
      <w:spacing w:line="499" w:lineRule="exact"/>
      <w:ind w:hanging="4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8A5E7C"/>
    <w:pPr>
      <w:shd w:val="clear" w:color="auto" w:fill="FFFFFF"/>
      <w:spacing w:after="60" w:line="499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8A5E7C"/>
    <w:pPr>
      <w:shd w:val="clear" w:color="auto" w:fill="FFFFFF"/>
      <w:spacing w:before="60" w:line="350" w:lineRule="exact"/>
      <w:ind w:hanging="48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Bodytext40">
    <w:name w:val="Body text (4)"/>
    <w:basedOn w:val="Normalny"/>
    <w:link w:val="Bodytext4"/>
    <w:rsid w:val="008A5E7C"/>
    <w:pPr>
      <w:shd w:val="clear" w:color="auto" w:fill="FFFFFF"/>
      <w:spacing w:line="350" w:lineRule="exact"/>
      <w:ind w:hanging="480"/>
      <w:jc w:val="both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customStyle="1" w:styleId="Heading10">
    <w:name w:val="Heading #1"/>
    <w:basedOn w:val="Normalny"/>
    <w:link w:val="Heading1"/>
    <w:rsid w:val="008A5E7C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50"/>
      <w:sz w:val="21"/>
      <w:szCs w:val="21"/>
      <w:lang w:eastAsia="en-US" w:bidi="ar-SA"/>
    </w:rPr>
  </w:style>
  <w:style w:type="paragraph" w:customStyle="1" w:styleId="Bodytext50">
    <w:name w:val="Body text (5)"/>
    <w:basedOn w:val="Normalny"/>
    <w:link w:val="Bodytext5"/>
    <w:rsid w:val="008A5E7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Heading12">
    <w:name w:val="Heading #1 (2)_"/>
    <w:basedOn w:val="Domylnaczcionkaakapitu"/>
    <w:link w:val="Heading120"/>
    <w:rsid w:val="00DF60D9"/>
    <w:rPr>
      <w:rFonts w:ascii="Dotum" w:eastAsia="Dotum" w:hAnsi="Dotum" w:cs="Dotum"/>
      <w:spacing w:val="30"/>
      <w:shd w:val="clear" w:color="auto" w:fill="FFFFFF"/>
    </w:rPr>
  </w:style>
  <w:style w:type="character" w:customStyle="1" w:styleId="Heading13">
    <w:name w:val="Heading #1 (3)_"/>
    <w:basedOn w:val="Domylnaczcionkaakapitu"/>
    <w:link w:val="Heading130"/>
    <w:rsid w:val="00DF60D9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DF60D9"/>
    <w:pPr>
      <w:shd w:val="clear" w:color="auto" w:fill="FFFFFF"/>
      <w:spacing w:line="504" w:lineRule="exact"/>
      <w:jc w:val="center"/>
      <w:outlineLvl w:val="0"/>
    </w:pPr>
    <w:rPr>
      <w:rFonts w:ascii="Dotum" w:eastAsia="Dotum" w:hAnsi="Dotum" w:cs="Dotum"/>
      <w:color w:val="auto"/>
      <w:spacing w:val="30"/>
      <w:sz w:val="22"/>
      <w:szCs w:val="22"/>
      <w:lang w:eastAsia="en-US" w:bidi="ar-SA"/>
    </w:rPr>
  </w:style>
  <w:style w:type="paragraph" w:customStyle="1" w:styleId="Heading130">
    <w:name w:val="Heading #1 (3)"/>
    <w:basedOn w:val="Normalny"/>
    <w:link w:val="Heading13"/>
    <w:rsid w:val="00DF60D9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50"/>
      <w:sz w:val="22"/>
      <w:szCs w:val="22"/>
      <w:lang w:eastAsia="en-US" w:bidi="ar-SA"/>
    </w:rPr>
  </w:style>
  <w:style w:type="character" w:customStyle="1" w:styleId="Heading3">
    <w:name w:val="Heading #3_"/>
    <w:basedOn w:val="Domylnaczcionkaakapitu"/>
    <w:link w:val="Heading30"/>
    <w:rsid w:val="00B14A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rsid w:val="00B14A1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A1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B3E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1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B3E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E4C0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2A3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2A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2"/>
    <w:rPr>
      <w:rFonts w:ascii="Segoe UI" w:eastAsia="Tahoma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C7F2-2503-4907-93A6-C15A191B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</cp:lastModifiedBy>
  <cp:revision>2</cp:revision>
  <cp:lastPrinted>2018-07-06T06:10:00Z</cp:lastPrinted>
  <dcterms:created xsi:type="dcterms:W3CDTF">2018-07-30T08:54:00Z</dcterms:created>
  <dcterms:modified xsi:type="dcterms:W3CDTF">2018-07-30T08:54:00Z</dcterms:modified>
</cp:coreProperties>
</file>