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164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580"/>
        <w:gridCol w:w="8194"/>
        <w:gridCol w:w="1155"/>
        <w:gridCol w:w="1155"/>
        <w:gridCol w:w="721"/>
        <w:gridCol w:w="1012"/>
        <w:gridCol w:w="1011"/>
        <w:gridCol w:w="722"/>
        <w:gridCol w:w="4302"/>
        <w:gridCol w:w="588"/>
      </w:tblGrid>
      <w:tr w:rsidR="00AE090A" w:rsidRPr="00960A0D" w:rsidTr="003D6BCD">
        <w:trPr>
          <w:trHeight w:val="80"/>
        </w:trPr>
        <w:tc>
          <w:tcPr>
            <w:tcW w:w="724" w:type="dxa"/>
            <w:noWrap/>
            <w:hideMark/>
          </w:tcPr>
          <w:p w:rsidR="00AE090A" w:rsidRPr="00960A0D" w:rsidRDefault="00AE090A" w:rsidP="00960A0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hideMark/>
          </w:tcPr>
          <w:p w:rsidR="00AE090A" w:rsidRPr="00960A0D" w:rsidRDefault="00AE090A" w:rsidP="00960A0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94" w:type="dxa"/>
            <w:noWrap/>
            <w:hideMark/>
          </w:tcPr>
          <w:p w:rsidR="00C30D14" w:rsidRDefault="00C30D14" w:rsidP="00960A0D">
            <w:pPr>
              <w:spacing w:line="276" w:lineRule="auto"/>
              <w:ind w:right="-1239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53150" w:rsidRPr="00653150" w:rsidRDefault="00653150" w:rsidP="00960A0D">
            <w:pPr>
              <w:spacing w:line="276" w:lineRule="auto"/>
              <w:ind w:right="-1239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653150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Po modyfikacji</w:t>
            </w:r>
          </w:p>
          <w:p w:rsidR="00AE090A" w:rsidRPr="00960A0D" w:rsidRDefault="00AE090A" w:rsidP="00960A0D">
            <w:pPr>
              <w:spacing w:line="276" w:lineRule="auto"/>
              <w:ind w:right="-1239"/>
              <w:rPr>
                <w:rFonts w:asciiTheme="minorHAnsi" w:hAnsiTheme="minorHAnsi" w:cs="Arial"/>
                <w:b/>
              </w:rPr>
            </w:pPr>
            <w:r w:rsidRPr="00960A0D">
              <w:rPr>
                <w:rFonts w:asciiTheme="minorHAnsi" w:hAnsiTheme="minorHAnsi" w:cs="Arial"/>
                <w:b/>
              </w:rPr>
              <w:t xml:space="preserve">Załącznik nr 8 </w:t>
            </w:r>
            <w:r w:rsidRPr="00960A0D">
              <w:rPr>
                <w:rFonts w:asciiTheme="minorHAnsi" w:hAnsiTheme="minorHAnsi" w:cs="Arial"/>
              </w:rPr>
              <w:t>do specyfikacji istotnych warunków zamówienia</w:t>
            </w:r>
          </w:p>
          <w:p w:rsidR="00AE090A" w:rsidRPr="00960A0D" w:rsidRDefault="00AE090A" w:rsidP="00960A0D">
            <w:pPr>
              <w:spacing w:line="276" w:lineRule="auto"/>
              <w:ind w:right="-1239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1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noWrap/>
            <w:hideMark/>
          </w:tcPr>
          <w:p w:rsidR="00AE090A" w:rsidRPr="00960A0D" w:rsidRDefault="00AE090A" w:rsidP="00960A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60A0D" w:rsidRPr="00960A0D" w:rsidRDefault="00960A0D" w:rsidP="00960A0D">
      <w:pPr>
        <w:spacing w:line="276" w:lineRule="auto"/>
        <w:ind w:right="-1239"/>
        <w:rPr>
          <w:rFonts w:asciiTheme="minorHAnsi" w:hAnsiTheme="minorHAnsi" w:cs="Tahoma"/>
          <w:b/>
          <w:sz w:val="22"/>
          <w:szCs w:val="22"/>
        </w:rPr>
      </w:pPr>
      <w:r w:rsidRPr="00960A0D">
        <w:rPr>
          <w:rFonts w:asciiTheme="minorHAnsi" w:hAnsiTheme="minorHAnsi" w:cs="Arial"/>
          <w:b/>
          <w:sz w:val="22"/>
          <w:szCs w:val="22"/>
        </w:rPr>
        <w:t xml:space="preserve">Przedmiotu zamówienia dla części </w:t>
      </w:r>
      <w:r w:rsidR="00C30D14">
        <w:rPr>
          <w:rFonts w:asciiTheme="minorHAnsi" w:hAnsiTheme="minorHAnsi" w:cs="Arial"/>
          <w:b/>
          <w:sz w:val="22"/>
          <w:szCs w:val="22"/>
        </w:rPr>
        <w:t>I</w:t>
      </w:r>
      <w:r w:rsidRPr="00960A0D">
        <w:rPr>
          <w:rFonts w:asciiTheme="minorHAnsi" w:hAnsiTheme="minorHAnsi" w:cs="Arial"/>
          <w:b/>
          <w:sz w:val="22"/>
          <w:szCs w:val="22"/>
        </w:rPr>
        <w:t xml:space="preserve"> </w:t>
      </w:r>
      <w:r w:rsidR="00215992">
        <w:rPr>
          <w:rFonts w:asciiTheme="minorHAnsi" w:hAnsiTheme="minorHAnsi" w:cs="Arial"/>
          <w:b/>
          <w:sz w:val="22"/>
          <w:szCs w:val="22"/>
        </w:rPr>
        <w:t xml:space="preserve">Pakiet 1 </w:t>
      </w:r>
      <w:r w:rsidRPr="00960A0D">
        <w:rPr>
          <w:rFonts w:asciiTheme="minorHAnsi" w:hAnsiTheme="minorHAnsi" w:cs="Arial"/>
          <w:b/>
          <w:sz w:val="22"/>
          <w:szCs w:val="22"/>
        </w:rPr>
        <w:t xml:space="preserve">- </w:t>
      </w:r>
      <w:r w:rsidRPr="00960A0D">
        <w:rPr>
          <w:rFonts w:asciiTheme="minorHAnsi" w:hAnsiTheme="minorHAnsi" w:cs="Tahoma"/>
          <w:b/>
          <w:sz w:val="22"/>
          <w:szCs w:val="22"/>
        </w:rPr>
        <w:t xml:space="preserve">Zakup </w:t>
      </w:r>
      <w:r w:rsidR="00D36BDB">
        <w:rPr>
          <w:rFonts w:asciiTheme="minorHAnsi" w:hAnsiTheme="minorHAnsi" w:cs="Tahoma"/>
          <w:b/>
          <w:sz w:val="22"/>
          <w:szCs w:val="22"/>
        </w:rPr>
        <w:t>leków</w:t>
      </w:r>
      <w:r w:rsidRPr="00960A0D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  <w:r w:rsidRPr="00960A0D">
        <w:rPr>
          <w:rFonts w:asciiTheme="minorHAnsi" w:hAnsiTheme="minorHAnsi" w:cs="Tahoma"/>
          <w:b/>
        </w:rPr>
        <w:t>Dane WYKONAWCY/CÓW składającego/ych ofertę:</w:t>
      </w:r>
    </w:p>
    <w:p w:rsidR="00960A0D" w:rsidRPr="00960A0D" w:rsidRDefault="00960A0D" w:rsidP="00960A0D">
      <w:pPr>
        <w:jc w:val="both"/>
        <w:rPr>
          <w:rFonts w:asciiTheme="minorHAnsi" w:hAnsiTheme="minorHAnsi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/>
      </w:tblPr>
      <w:tblGrid>
        <w:gridCol w:w="1021"/>
        <w:gridCol w:w="6309"/>
        <w:gridCol w:w="5670"/>
      </w:tblGrid>
      <w:tr w:rsidR="00960A0D" w:rsidRPr="00960A0D" w:rsidTr="00960A0D">
        <w:tc>
          <w:tcPr>
            <w:tcW w:w="1021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960A0D" w:rsidRPr="00960A0D" w:rsidRDefault="00960A0D" w:rsidP="00960A0D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Adres(y) Wykonawcy(ów)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  <w:tr w:rsidR="00960A0D" w:rsidRPr="00960A0D" w:rsidTr="00960A0D">
        <w:tc>
          <w:tcPr>
            <w:tcW w:w="1021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60A0D" w:rsidRPr="00960A0D" w:rsidRDefault="00960A0D" w:rsidP="00960A0D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</w:tbl>
    <w:p w:rsidR="00960A0D" w:rsidRPr="00960A0D" w:rsidRDefault="00960A0D" w:rsidP="00960A0D">
      <w:pPr>
        <w:ind w:right="249"/>
        <w:jc w:val="both"/>
        <w:rPr>
          <w:rFonts w:asciiTheme="minorHAnsi" w:hAnsiTheme="minorHAnsi" w:cs="Tahoma"/>
          <w:i/>
          <w:sz w:val="16"/>
          <w:szCs w:val="16"/>
        </w:rPr>
      </w:pPr>
      <w:r w:rsidRPr="00960A0D">
        <w:rPr>
          <w:rFonts w:asciiTheme="minorHAnsi" w:hAnsiTheme="minorHAnsi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   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Ja/ My niżej podpisany/ni*</w:t>
      </w:r>
    </w:p>
    <w:p w:rsidR="00960A0D" w:rsidRPr="00960A0D" w:rsidRDefault="00960A0D" w:rsidP="00960A0D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>______________________________________________________________________________________________________________________</w:t>
      </w:r>
    </w:p>
    <w:p w:rsidR="00D36BDB" w:rsidRDefault="00D36BDB" w:rsidP="00960A0D">
      <w:pPr>
        <w:jc w:val="center"/>
        <w:rPr>
          <w:rFonts w:asciiTheme="minorHAnsi" w:hAnsiTheme="minorHAnsi" w:cs="Arial"/>
          <w:b/>
        </w:rPr>
      </w:pPr>
    </w:p>
    <w:p w:rsidR="00AE090A" w:rsidRDefault="00960A0D" w:rsidP="00960A0D">
      <w:pPr>
        <w:jc w:val="center"/>
        <w:rPr>
          <w:rFonts w:asciiTheme="minorHAnsi" w:hAnsiTheme="minorHAnsi" w:cs="Arial"/>
          <w:b/>
        </w:rPr>
      </w:pPr>
      <w:r w:rsidRPr="00960A0D">
        <w:rPr>
          <w:rFonts w:asciiTheme="minorHAnsi" w:hAnsiTheme="minorHAnsi" w:cs="Arial"/>
          <w:b/>
        </w:rPr>
        <w:t>FORMULARZ ASORTYMENTOWO-CENOWY</w:t>
      </w:r>
      <w:r w:rsidR="00215992">
        <w:rPr>
          <w:rFonts w:asciiTheme="minorHAnsi" w:hAnsiTheme="minorHAnsi" w:cs="Arial"/>
          <w:b/>
        </w:rPr>
        <w:t xml:space="preserve"> – pakiet 1.</w:t>
      </w:r>
    </w:p>
    <w:tbl>
      <w:tblPr>
        <w:tblW w:w="1459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3543"/>
        <w:gridCol w:w="850"/>
        <w:gridCol w:w="709"/>
        <w:gridCol w:w="992"/>
        <w:gridCol w:w="1276"/>
        <w:gridCol w:w="852"/>
        <w:gridCol w:w="1417"/>
        <w:gridCol w:w="1701"/>
        <w:gridCol w:w="2545"/>
      </w:tblGrid>
      <w:tr w:rsidR="00D36BDB" w:rsidRPr="00D36BDB" w:rsidTr="00D36BDB">
        <w:trPr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  <w:hideMark/>
          </w:tcPr>
          <w:p w:rsidR="00D36BDB" w:rsidRPr="00D36BDB" w:rsidRDefault="00D36BDB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L.</w:t>
            </w:r>
            <w:proofErr w:type="gramStart"/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p</w:t>
            </w:r>
            <w:proofErr w:type="gramEnd"/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  <w:hideMark/>
          </w:tcPr>
          <w:p w:rsidR="00D36BDB" w:rsidRPr="00D36BDB" w:rsidRDefault="00D36BDB" w:rsidP="00C30D14">
            <w:pPr>
              <w:pStyle w:val="Zawartotabeli"/>
              <w:ind w:left="142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Nazwa międzynarodowa leku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  <w:p w:rsidR="00D36BDB" w:rsidRPr="00D36BDB" w:rsidRDefault="00D36BDB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  <w:p w:rsidR="00D36BDB" w:rsidRPr="00D36BDB" w:rsidRDefault="00D36BDB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  <w:hideMark/>
          </w:tcPr>
          <w:p w:rsidR="00D36BDB" w:rsidRPr="00D36BDB" w:rsidRDefault="00D36BDB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Wartość netto</w:t>
            </w:r>
          </w:p>
          <w:p w:rsidR="00D36BDB" w:rsidRPr="00D36BDB" w:rsidRDefault="00D36BDB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proofErr w:type="gramStart"/>
            <w:r w:rsidRPr="00D36BDB">
              <w:rPr>
                <w:rFonts w:asciiTheme="minorHAnsi" w:hAnsiTheme="minorHAnsi" w:cs="Tahoma"/>
                <w:sz w:val="16"/>
                <w:szCs w:val="16"/>
                <w:lang w:eastAsia="en-US"/>
              </w:rPr>
              <w:t>obliczyć</w:t>
            </w:r>
            <w:proofErr w:type="gramEnd"/>
            <w:r w:rsidRPr="00D36BDB">
              <w:rPr>
                <w:rFonts w:asciiTheme="minorHAnsi" w:hAnsiTheme="minorHAnsi" w:cs="Tahoma"/>
                <w:sz w:val="16"/>
                <w:szCs w:val="16"/>
                <w:lang w:eastAsia="en-US"/>
              </w:rPr>
              <w:t>: 4 x 5)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D36BDB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/>
            <w:vAlign w:val="center"/>
            <w:hideMark/>
          </w:tcPr>
          <w:p w:rsidR="00D36BDB" w:rsidRPr="00D36BDB" w:rsidRDefault="00D36BDB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 xml:space="preserve">Wartość </w:t>
            </w:r>
          </w:p>
          <w:p w:rsidR="00D36BDB" w:rsidRPr="00D36BDB" w:rsidRDefault="00D36BDB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brutto</w:t>
            </w:r>
            <w:proofErr w:type="gramEnd"/>
          </w:p>
          <w:p w:rsidR="00D36BDB" w:rsidRPr="00D36BDB" w:rsidRDefault="00D36BDB" w:rsidP="00C30D14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r w:rsidRPr="00D36BDB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i</w:t>
            </w:r>
            <w:proofErr w:type="gramEnd"/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 nazwa leku</w:t>
            </w:r>
          </w:p>
        </w:tc>
      </w:tr>
      <w:tr w:rsidR="00D36BDB" w:rsidRPr="00D36BDB" w:rsidTr="00D36BDB">
        <w:trPr>
          <w:trHeight w:val="263"/>
          <w:tblHeader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hAnsiTheme="minorHAnsi" w:cs="Tahoma"/>
                <w:b/>
                <w:i/>
                <w:sz w:val="20"/>
                <w:lang w:eastAsia="en-US"/>
              </w:rPr>
              <w:t xml:space="preserve">    </w:t>
            </w:r>
            <w:r w:rsidRPr="00D36BDB"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hAnsiTheme="minorHAnsi" w:cs="Tahoma"/>
                <w:b/>
                <w:i/>
                <w:sz w:val="20"/>
                <w:lang w:eastAsia="en-US"/>
              </w:rPr>
              <w:t xml:space="preserve">                   </w:t>
            </w:r>
            <w:r w:rsidRPr="00D36BDB"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highlight w:val="lightGray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  <w:t>6.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highlight w:val="lightGray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highlight w:val="lightGray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D36BDB">
              <w:rPr>
                <w:rFonts w:asciiTheme="minorHAnsi" w:hAnsiTheme="minorHAnsi" w:cs="Tahoma"/>
                <w:b/>
                <w:i/>
                <w:sz w:val="20"/>
                <w:highlight w:val="lightGray"/>
                <w:lang w:eastAsia="en-US"/>
              </w:rPr>
              <w:t>9.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highlight w:val="lightGray"/>
                <w:lang w:eastAsia="en-US"/>
              </w:rPr>
              <w:t>10.</w:t>
            </w: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Injec.Adrenalini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0,1% 1mg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/1ml, 10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rPr>
          <w:trHeight w:val="4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Adenocor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0,006g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/2ml 6 fiolek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Flumazenilum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100mcg/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ml , 5 </w:t>
            </w:r>
            <w:proofErr w:type="spellStart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po 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Aqua Pro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Injectione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500ml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flakon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Atropinum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Sulfuricum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0,5mg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/1ml,10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Atropinum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Sulfuricum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1mg/1ml,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., 10 </w:t>
            </w: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Metoprololi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tartras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1mg/ml, 5 </w:t>
            </w: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 (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Betaloc</w:t>
            </w:r>
            <w:proofErr w:type="spellEnd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Hyoscini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butylbromidum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20mg/ml - 1ml, 10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(Buscopan)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Calcii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chloridum10%,</w:t>
            </w:r>
          </w:p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100mg/ml, 10ml, 10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Captoprilum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12,5mg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tabl. 30 szt.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340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Amiodaroni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hydrochloridum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50mg/ml, 6 </w:t>
            </w: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po 3ml </w:t>
            </w: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Cordarone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0F0778">
        <w:trPr>
          <w:trHeight w:val="606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Dexamethasonum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Natrium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phosphoricum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4mg/ml, 10 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amp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. 1ml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Dexamethasonum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Natrium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phosphoricum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4mg/2ml, 10 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amp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.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Digoxin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0,25 mg/ml, 5 amp 2ml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po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0,5mg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Dobutaminum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25mg/ml - fiol.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color w:val="FF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color w:val="FF0000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color w:val="FF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color w:val="FF0000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color w:val="FF0000"/>
                <w:sz w:val="20"/>
                <w:lang w:eastAsia="en-US"/>
              </w:rPr>
            </w:pPr>
          </w:p>
        </w:tc>
      </w:tr>
      <w:tr w:rsidR="00D36BDB" w:rsidRPr="00D36BDB" w:rsidTr="00D36BDB">
        <w:trPr>
          <w:trHeight w:val="51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Dopamini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hydro-chloridum</w:t>
            </w:r>
            <w:proofErr w:type="spellEnd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40mg/ml, 10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po 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Urapidil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25mg/5ml, 5 amp (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Ebrantil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Chlorpromazini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25mg/5ml, 5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 (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Fenactil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Chlorsusccilin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200mg;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10 fiolek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fiol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Furosemidum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10mg/ml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., 5 </w:t>
            </w: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po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580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Gelofusine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 lub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Gelaspan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500 ml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roztw.do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inf. 1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opak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InjectioGlucosi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5%.et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Natrii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chlorati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0,9% (2:1)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inj</w:t>
            </w:r>
            <w:proofErr w:type="spellEnd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. 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flak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.500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Glucagoni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1mg/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ml , 1 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fiol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ss+rozp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(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strz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0F0778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Glucosum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20% 10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ml , 10 </w:t>
            </w:r>
            <w:proofErr w:type="spellStart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Glucosum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40% 10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ml , 10 </w:t>
            </w:r>
            <w:proofErr w:type="spellStart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Injectio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Glucosi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5% 50mg/ml, 500ml ,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flakon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500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Heparinum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natricum25000jm/5ml, 10 fiol.5ml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Hydrocortisonum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100mg 5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+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rozp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Hydroxyzinum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50mg/ml, 5 amp.2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18"/>
                <w:szCs w:val="18"/>
                <w:lang w:eastAsia="en-US"/>
              </w:rPr>
              <w:t>Hypnomidate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18"/>
                <w:szCs w:val="18"/>
                <w:lang w:eastAsia="en-US"/>
              </w:rPr>
              <w:t xml:space="preserve"> 20mg/10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18"/>
                <w:szCs w:val="18"/>
                <w:lang w:eastAsia="en-US"/>
              </w:rPr>
              <w:t xml:space="preserve">ml,  </w:t>
            </w:r>
            <w:r w:rsidRPr="00D36BDB">
              <w:rPr>
                <w:rFonts w:asciiTheme="minorHAnsi" w:eastAsia="Arial Unicode MS" w:hAnsiTheme="minorHAnsi" w:cs="Tahoma"/>
                <w:b/>
                <w:color w:val="000000"/>
                <w:sz w:val="18"/>
                <w:szCs w:val="18"/>
                <w:lang w:eastAsia="en-US"/>
              </w:rPr>
              <w:t xml:space="preserve">5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18"/>
                <w:szCs w:val="18"/>
                <w:lang w:eastAsia="en-US"/>
              </w:rPr>
              <w:t>amp</w:t>
            </w:r>
            <w:proofErr w:type="spellEnd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18"/>
                <w:szCs w:val="18"/>
                <w:lang w:eastAsia="en-US"/>
              </w:rPr>
              <w:t xml:space="preserve"> lub</w:t>
            </w:r>
          </w:p>
          <w:p w:rsidR="00D36BDB" w:rsidRPr="00D36BDB" w:rsidRDefault="00D36BDB" w:rsidP="00C30D14">
            <w:pPr>
              <w:suppressAutoHyphens/>
              <w:jc w:val="both"/>
              <w:rPr>
                <w:rFonts w:asciiTheme="minorHAnsi" w:eastAsia="Lucida Sans Unicode" w:hAnsiTheme="minorHAnsi" w:cs="Tahoma"/>
                <w:sz w:val="18"/>
                <w:szCs w:val="18"/>
                <w:lang w:val="en-US" w:bidi="pl-PL"/>
              </w:rPr>
            </w:pPr>
            <w:proofErr w:type="spellStart"/>
            <w:r w:rsidRPr="00D36BDB">
              <w:rPr>
                <w:rFonts w:asciiTheme="minorHAnsi" w:eastAsia="Lucida Sans Unicode" w:hAnsiTheme="minorHAnsi" w:cs="Tahoma"/>
                <w:sz w:val="18"/>
                <w:szCs w:val="18"/>
                <w:lang w:bidi="pl-PL"/>
              </w:rPr>
              <w:t>ETOMIDATE-LIPURO</w:t>
            </w:r>
            <w:proofErr w:type="spellEnd"/>
            <w:r w:rsidRPr="00D36BDB">
              <w:rPr>
                <w:rFonts w:asciiTheme="minorHAnsi" w:eastAsia="Lucida Sans Unicode" w:hAnsiTheme="minorHAnsi" w:cs="Tahoma"/>
                <w:sz w:val="18"/>
                <w:szCs w:val="18"/>
                <w:lang w:bidi="pl-PL"/>
              </w:rPr>
              <w:t xml:space="preserve"> EMUL.DO WSTRZ. </w:t>
            </w:r>
            <w:r w:rsidRPr="00D36BDB">
              <w:rPr>
                <w:rFonts w:asciiTheme="minorHAnsi" w:eastAsia="Lucida Sans Unicode" w:hAnsiTheme="minorHAnsi" w:cs="Tahoma"/>
                <w:sz w:val="18"/>
                <w:szCs w:val="18"/>
                <w:lang w:val="en-US" w:bidi="pl-PL"/>
              </w:rPr>
              <w:t xml:space="preserve">2 MG/ML </w:t>
            </w:r>
            <w:r w:rsidRPr="00D36BDB">
              <w:rPr>
                <w:rFonts w:asciiTheme="minorHAnsi" w:eastAsia="Lucida Sans Unicode" w:hAnsiTheme="minorHAnsi" w:cs="Tahoma"/>
                <w:b/>
                <w:sz w:val="18"/>
                <w:szCs w:val="18"/>
                <w:lang w:val="en-US" w:bidi="pl-PL"/>
              </w:rPr>
              <w:t xml:space="preserve">10 </w:t>
            </w:r>
            <w:r w:rsidRPr="00D36BDB">
              <w:rPr>
                <w:rFonts w:asciiTheme="minorHAnsi" w:eastAsia="Lucida Sans Unicode" w:hAnsiTheme="minorHAnsi" w:cs="Tahoma"/>
                <w:sz w:val="18"/>
                <w:szCs w:val="18"/>
                <w:lang w:val="en-US" w:bidi="pl-PL"/>
              </w:rPr>
              <w:t xml:space="preserve">AMP.A 10ML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15 lub 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Ketoprofenum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50mg/ml, 10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 2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ml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(możliwość podawania dożylnie lub domięśniowo)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Kalium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Chloride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15% 40mEg/ 20ml, 10fiolek.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>Norepinephrine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 xml:space="preserve"> 1mg/</w:t>
            </w: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>ml ,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 xml:space="preserve"> 10 amp. 1ml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color w:val="C0504D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>Lidocain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 xml:space="preserve"> 10% (100mg/ml) </w:t>
            </w: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>aerozol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8 g"/>
              </w:smartTagPr>
              <w:r w:rsidRPr="00D36BDB">
                <w:rPr>
                  <w:rFonts w:asciiTheme="minorHAnsi" w:eastAsia="Arial Unicode MS" w:hAnsiTheme="minorHAnsi" w:cs="Tahoma"/>
                  <w:sz w:val="20"/>
                  <w:lang w:val="en-US" w:eastAsia="en-US"/>
                </w:rPr>
                <w:t>38 g</w:t>
              </w:r>
            </w:smartTag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Lignocainum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Hydrochloricum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2% żel "U"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Mannitol 15 %/ 250ml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flakon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>Magnesil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 xml:space="preserve"> sulfas 20% 20mg/ml, 10amp. </w:t>
            </w: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10ml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Metoclopramidi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5mg/ml , 5 </w:t>
            </w: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Metoclopramidum</w:t>
            </w:r>
            <w:proofErr w:type="spellEnd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0,5%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550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Natr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chloratum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0,9%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inj</w:t>
            </w:r>
            <w:proofErr w:type="spellEnd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. 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flakon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.500 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6000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Naloxoni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400mcg/ml, 10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po1ml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Natrii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hydrocarbonas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8,4%10amp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 20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Inj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Natrii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Chlorati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0,9%  10ml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, 100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Nitrogliceryna 10mg/10ml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,10amp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rPr>
          <w:trHeight w:val="61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Glyceroli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trinitras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0,4mcg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/doz. 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aerozol , </w:t>
            </w:r>
            <w:smartTag w:uri="urn:schemas-microsoft-com:office:smarttags" w:element="metricconverter">
              <w:smartTagPr>
                <w:attr w:name="ProductID" w:val="11 g"/>
              </w:smartTagPr>
              <w:r w:rsidRPr="00D36BDB">
                <w:rPr>
                  <w:rFonts w:asciiTheme="minorHAnsi" w:eastAsia="Arial Unicode MS" w:hAnsiTheme="minorHAnsi" w:cs="Tahoma"/>
                  <w:color w:val="000000"/>
                  <w:sz w:val="20"/>
                  <w:lang w:eastAsia="en-US"/>
                </w:rPr>
                <w:t xml:space="preserve">11 </w:t>
              </w:r>
              <w:proofErr w:type="gramEnd"/>
              <w:r w:rsidRPr="00D36BDB">
                <w:rPr>
                  <w:rFonts w:asciiTheme="minorHAnsi" w:eastAsia="Arial Unicode MS" w:hAnsiTheme="minorHAnsi" w:cs="Tahoma"/>
                  <w:color w:val="000000"/>
                  <w:sz w:val="20"/>
                  <w:lang w:eastAsia="en-US"/>
                </w:rPr>
                <w:t>g</w:t>
              </w:r>
            </w:smartTag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(200dawek)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Nimbex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Rozt.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do</w:t>
            </w:r>
            <w:proofErr w:type="spellEnd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wstrzyknięć i infuzji 2mg/1ml 10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po 5ml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Drotaverini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20mg/ml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,5amp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po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Papaverini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20mg/ml, 10amp po 2ml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Paracetamolum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250mg czop. 10 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Paracetamolum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500mg 20 tabl.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Paracetamol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r w:rsidRPr="00D36BDB">
              <w:rPr>
                <w:rFonts w:asciiTheme="minorHAnsi" w:eastAsia="Arial" w:hAnsiTheme="minorHAnsi" w:cs="Tahoma"/>
                <w:sz w:val="20"/>
                <w:lang w:eastAsia="ar-SA"/>
              </w:rPr>
              <w:t>0,01g</w:t>
            </w:r>
            <w:proofErr w:type="gramEnd"/>
            <w:r w:rsidRPr="00D36BDB">
              <w:rPr>
                <w:rFonts w:asciiTheme="minorHAnsi" w:eastAsia="Arial" w:hAnsiTheme="minorHAnsi" w:cs="Tahoma"/>
                <w:sz w:val="20"/>
                <w:lang w:eastAsia="ar-SA"/>
              </w:rPr>
              <w:t xml:space="preserve">/1ml 10 sztuk a 50 ml </w:t>
            </w:r>
            <w:proofErr w:type="spellStart"/>
            <w:r w:rsidRPr="00D36BDB">
              <w:rPr>
                <w:rFonts w:asciiTheme="minorHAnsi" w:eastAsia="Arial" w:hAnsiTheme="minorHAnsi" w:cs="Tahoma"/>
                <w:sz w:val="20"/>
                <w:lang w:eastAsia="ar-SA"/>
              </w:rPr>
              <w:t>op</w:t>
            </w:r>
            <w:proofErr w:type="spellEnd"/>
            <w:r w:rsidRPr="00D36BDB">
              <w:rPr>
                <w:rFonts w:asciiTheme="minorHAnsi" w:eastAsia="Arial" w:hAnsiTheme="minorHAnsi" w:cs="Tahoma"/>
                <w:sz w:val="20"/>
                <w:lang w:eastAsia="ar-SA"/>
              </w:rPr>
              <w:t xml:space="preserve"> 10 sztuk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Clemastin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2mg/2</w:t>
            </w: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ml , 5 </w:t>
            </w:r>
            <w:proofErr w:type="spellStart"/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Acidum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acetylsalicylicum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300mg, 20tbl.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Phenazolinum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100mg/2ml,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inj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10 amp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op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</w:tr>
      <w:tr w:rsidR="00D36BDB" w:rsidRPr="00D36BDB" w:rsidTr="002F555B">
        <w:trPr>
          <w:trHeight w:val="426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Płyn Fizjologiczny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Wieloelektrolitowy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Izotoniczny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,flakon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500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1750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rPr>
                <w:rFonts w:asciiTheme="minorHAnsi" w:hAnsiTheme="minorHAnsi" w:cs="Tahoma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Metamizolum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2,5g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/5ml, 5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 5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Rivanolum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0,1% but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.100</w:t>
            </w: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but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Salbutamolum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0,5mg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/ml , 10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Theophyllinum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300mg/250ml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fiol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Tramadoli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hydrochloridum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50mg/ml, 5amp. 2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ml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2F555B">
        <w:trPr>
          <w:trHeight w:val="32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Salbutamolum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100mcg/dawkę, aerozol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Salbutamol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5mg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/2,5ml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kapsułki do inhalacji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Glukoza 10%,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rozt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. </w:t>
            </w: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d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inf</w:t>
            </w:r>
            <w:proofErr w:type="spellEnd"/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., 500ml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Solu-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medrol</w:t>
            </w:r>
            <w:proofErr w:type="spellEnd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g"/>
              </w:smartTagPr>
              <w:r w:rsidRPr="00D36BDB">
                <w:rPr>
                  <w:rFonts w:asciiTheme="minorHAnsi" w:eastAsia="Arial Unicode MS" w:hAnsiTheme="minorHAnsi" w:cs="Tahoma"/>
                  <w:color w:val="000000"/>
                  <w:sz w:val="20"/>
                  <w:lang w:eastAsia="en-US"/>
                </w:rPr>
                <w:t>0,5 g</w:t>
              </w:r>
            </w:smartTag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fiolka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2F555B">
        <w:trPr>
          <w:trHeight w:val="36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Hydrogenii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peroxydum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 3% 100 ml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szt</w:t>
            </w:r>
            <w:proofErr w:type="gram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2F555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val="en-US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Solutio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Ringeri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rozt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. d/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inf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 </w:t>
            </w: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br/>
              <w:t>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flakon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2F555B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Torecan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6,5mg/1ml op 5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amułek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</w:tr>
      <w:tr w:rsidR="00D36BDB" w:rsidRPr="00D36BDB" w:rsidTr="002F555B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val="en-US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Jodyna 10g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20 but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D36BDB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Plawix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75 mg,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clopidix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75 mg op 28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tabletek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  lub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Areplex</w:t>
            </w:r>
            <w:proofErr w:type="spellEnd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 xml:space="preserve"> 75mg op 28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val="en-US" w:eastAsia="en-US"/>
              </w:rPr>
              <w:t>tabletek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 xml:space="preserve">35 </w:t>
            </w:r>
            <w:proofErr w:type="spellStart"/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2F555B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numPr>
                <w:ilvl w:val="0"/>
                <w:numId w:val="1"/>
              </w:numPr>
              <w:snapToGrid w:val="0"/>
              <w:ind w:left="72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Pyralgin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0,5</w:t>
            </w: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g   6 </w:t>
            </w: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tabl</w:t>
            </w:r>
            <w:proofErr w:type="spellEnd"/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2F555B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hAnsiTheme="minorHAnsi" w:cs="Tahoma"/>
                <w:color w:val="000000"/>
                <w:sz w:val="20"/>
                <w:lang w:eastAsia="en-US"/>
              </w:rPr>
              <w:lastRenderedPageBreak/>
              <w:t xml:space="preserve">      71.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Octanisept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do dezynfekcji</w:t>
            </w:r>
          </w:p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250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A525FB" w:rsidTr="002F555B">
        <w:trPr>
          <w:trHeight w:val="616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A525F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trike/>
                <w:color w:val="FF0000"/>
                <w:sz w:val="20"/>
                <w:lang w:eastAsia="en-US"/>
              </w:rPr>
            </w:pPr>
            <w:r w:rsidRPr="00A525FB">
              <w:rPr>
                <w:rFonts w:asciiTheme="minorHAnsi" w:hAnsiTheme="minorHAnsi" w:cs="Tahoma"/>
                <w:strike/>
                <w:color w:val="FF0000"/>
                <w:sz w:val="20"/>
                <w:lang w:eastAsia="en-US"/>
              </w:rPr>
              <w:t xml:space="preserve">      72.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A525F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trike/>
                <w:color w:val="FF0000"/>
                <w:sz w:val="20"/>
                <w:lang w:eastAsia="en-US"/>
              </w:rPr>
            </w:pPr>
            <w:proofErr w:type="spellStart"/>
            <w:r w:rsidRPr="00A525FB">
              <w:rPr>
                <w:rFonts w:asciiTheme="minorHAnsi" w:eastAsia="Arial Unicode MS" w:hAnsiTheme="minorHAnsi" w:cs="Tahoma"/>
                <w:strike/>
                <w:color w:val="FF0000"/>
                <w:sz w:val="20"/>
                <w:lang w:eastAsia="en-US"/>
              </w:rPr>
              <w:t>Brilique</w:t>
            </w:r>
            <w:proofErr w:type="spellEnd"/>
            <w:r w:rsidRPr="00A525FB">
              <w:rPr>
                <w:rFonts w:asciiTheme="minorHAnsi" w:eastAsia="Arial Unicode MS" w:hAnsiTheme="minorHAnsi" w:cs="Tahoma"/>
                <w:strike/>
                <w:color w:val="FF0000"/>
                <w:sz w:val="20"/>
                <w:lang w:eastAsia="en-US"/>
              </w:rPr>
              <w:t xml:space="preserve"> 90 mg opakowanie 56 tabletek rozpuszczalnych w jamie ustnej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A525FB" w:rsidRDefault="00D36BDB" w:rsidP="00C30D14">
            <w:pPr>
              <w:jc w:val="center"/>
              <w:rPr>
                <w:rFonts w:asciiTheme="minorHAnsi" w:hAnsiTheme="minorHAnsi"/>
                <w:strike/>
                <w:color w:val="FF0000"/>
              </w:rPr>
            </w:pPr>
            <w:r w:rsidRPr="00A525FB">
              <w:rPr>
                <w:rFonts w:asciiTheme="minorHAnsi" w:hAnsiTheme="minorHAnsi"/>
                <w:strike/>
                <w:color w:val="FF000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BDB" w:rsidRPr="00A525FB" w:rsidRDefault="00D36BDB" w:rsidP="00C30D14">
            <w:pPr>
              <w:jc w:val="center"/>
              <w:rPr>
                <w:rFonts w:asciiTheme="minorHAnsi" w:hAnsiTheme="minorHAnsi"/>
                <w:strike/>
                <w:color w:val="FF0000"/>
              </w:rPr>
            </w:pPr>
            <w:r w:rsidRPr="00A525FB">
              <w:rPr>
                <w:rFonts w:asciiTheme="minorHAnsi" w:hAnsiTheme="minorHAnsi"/>
                <w:strike/>
                <w:color w:val="FF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A525F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trike/>
                <w:color w:val="FF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A525F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trike/>
                <w:color w:val="FF0000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A525F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trike/>
                <w:color w:val="FF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A525F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trike/>
                <w:color w:val="FF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A525F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trike/>
                <w:color w:val="FF0000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A525FB" w:rsidRDefault="00215992" w:rsidP="00A525FB">
            <w:pPr>
              <w:pStyle w:val="Zawartotabeli"/>
              <w:snapToGrid w:val="0"/>
              <w:rPr>
                <w:rFonts w:asciiTheme="minorHAnsi" w:hAnsiTheme="minorHAnsi" w:cs="Tahoma"/>
                <w:color w:val="FF0000"/>
                <w:sz w:val="20"/>
                <w:lang w:eastAsia="en-US"/>
              </w:rPr>
            </w:pPr>
            <w:r w:rsidRPr="00A525FB">
              <w:rPr>
                <w:rFonts w:asciiTheme="minorHAnsi" w:hAnsiTheme="minorHAnsi" w:cs="Tahoma"/>
                <w:color w:val="FF0000"/>
                <w:sz w:val="20"/>
                <w:lang w:eastAsia="en-US"/>
              </w:rPr>
              <w:t xml:space="preserve">Wydzielono do oddzielnego pakietu w </w:t>
            </w:r>
            <w:proofErr w:type="gramStart"/>
            <w:r w:rsidRPr="00A525FB">
              <w:rPr>
                <w:rFonts w:asciiTheme="minorHAnsi" w:hAnsiTheme="minorHAnsi" w:cs="Tahoma"/>
                <w:color w:val="FF0000"/>
                <w:sz w:val="20"/>
                <w:lang w:eastAsia="en-US"/>
              </w:rPr>
              <w:t>części 1</w:t>
            </w:r>
            <w:r w:rsidR="00A525FB">
              <w:rPr>
                <w:rFonts w:asciiTheme="minorHAnsi" w:hAnsiTheme="minorHAnsi" w:cs="Tahoma"/>
                <w:color w:val="FF0000"/>
                <w:sz w:val="20"/>
                <w:lang w:eastAsia="en-US"/>
              </w:rPr>
              <w:t xml:space="preserve"> na który</w:t>
            </w:r>
            <w:proofErr w:type="gramEnd"/>
            <w:r w:rsidR="00A525FB">
              <w:rPr>
                <w:rFonts w:asciiTheme="minorHAnsi" w:hAnsiTheme="minorHAnsi" w:cs="Tahoma"/>
                <w:color w:val="FF0000"/>
                <w:sz w:val="20"/>
                <w:lang w:eastAsia="en-US"/>
              </w:rPr>
              <w:t xml:space="preserve"> można złożyć oddzielną</w:t>
            </w:r>
            <w:r w:rsidRPr="00A525FB">
              <w:rPr>
                <w:rFonts w:asciiTheme="minorHAnsi" w:hAnsiTheme="minorHAnsi" w:cs="Tahoma"/>
                <w:color w:val="FF0000"/>
                <w:sz w:val="20"/>
                <w:lang w:eastAsia="en-US"/>
              </w:rPr>
              <w:t xml:space="preserve"> ofert</w:t>
            </w:r>
            <w:r w:rsidR="00A525FB">
              <w:rPr>
                <w:rFonts w:asciiTheme="minorHAnsi" w:hAnsiTheme="minorHAnsi" w:cs="Tahoma"/>
                <w:color w:val="FF0000"/>
                <w:sz w:val="20"/>
                <w:lang w:eastAsia="en-US"/>
              </w:rPr>
              <w:t>ę</w:t>
            </w:r>
            <w:r w:rsidRPr="00A525FB">
              <w:rPr>
                <w:rFonts w:asciiTheme="minorHAnsi" w:hAnsiTheme="minorHAnsi" w:cs="Tahoma"/>
                <w:color w:val="FF0000"/>
                <w:sz w:val="20"/>
                <w:lang w:eastAsia="en-US"/>
              </w:rPr>
              <w:t>.</w:t>
            </w:r>
          </w:p>
        </w:tc>
      </w:tr>
      <w:tr w:rsidR="00D36BDB" w:rsidRPr="00D36BDB" w:rsidTr="000F0778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jc w:val="right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hAnsiTheme="minorHAnsi" w:cs="Tahoma"/>
                <w:color w:val="000000"/>
                <w:sz w:val="20"/>
                <w:lang w:eastAsia="en-US"/>
              </w:rPr>
              <w:t>73.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val="en-US"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>Hydroxizina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 xml:space="preserve"> </w:t>
            </w: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>tabl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 xml:space="preserve"> 25 mg op 30 </w:t>
            </w: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val="en-US" w:eastAsia="en-US"/>
              </w:rPr>
              <w:t>tabletek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0F0778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jc w:val="right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hAnsiTheme="minorHAnsi" w:cs="Tahoma"/>
                <w:color w:val="000000"/>
                <w:sz w:val="20"/>
                <w:lang w:eastAsia="en-US"/>
              </w:rPr>
              <w:t>74.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Sztuczny </w:t>
            </w: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lód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D36BDB">
              <w:rPr>
                <w:rFonts w:asciiTheme="minorHAnsi" w:hAnsiTheme="minorHAnsi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2F555B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jc w:val="right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hAnsiTheme="minorHAnsi" w:cs="Tahoma"/>
                <w:color w:val="000000"/>
                <w:sz w:val="20"/>
                <w:lang w:eastAsia="en-US"/>
              </w:rPr>
              <w:t>75.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Exacyl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500 mg/5ml opakowanie 5 ampułek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D36BDB">
              <w:rPr>
                <w:rFonts w:asciiTheme="minorHAnsi" w:hAnsiTheme="minorHAnsi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2F555B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jc w:val="right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hAnsiTheme="minorHAnsi" w:cs="Tahoma"/>
                <w:color w:val="000000"/>
                <w:sz w:val="20"/>
                <w:lang w:eastAsia="en-US"/>
              </w:rPr>
              <w:t>76.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Ketonal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kapsułki twarde 50 mg </w:t>
            </w: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30 kapsułek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2F555B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jc w:val="right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hAnsiTheme="minorHAnsi" w:cs="Tahoma"/>
                <w:color w:val="000000"/>
                <w:sz w:val="20"/>
                <w:lang w:eastAsia="en-US"/>
              </w:rPr>
              <w:t>77.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Ibuprofen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 tabletki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200mg </w:t>
            </w: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60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2F555B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jc w:val="right"/>
              <w:rPr>
                <w:rFonts w:asciiTheme="minorHAnsi" w:hAnsiTheme="minorHAnsi" w:cs="Tahoma"/>
                <w:color w:val="000000"/>
                <w:sz w:val="20"/>
                <w:lang w:eastAsia="en-US"/>
              </w:rPr>
            </w:pPr>
            <w:r w:rsidRPr="00D36BDB">
              <w:rPr>
                <w:rFonts w:asciiTheme="minorHAnsi" w:hAnsiTheme="minorHAnsi" w:cs="Tahoma"/>
                <w:color w:val="000000"/>
                <w:sz w:val="20"/>
                <w:lang w:eastAsia="en-US"/>
              </w:rPr>
              <w:t>78.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Torecan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czopki doodbytnicze</w:t>
            </w:r>
            <w:proofErr w:type="gram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6,5 mg</w:t>
            </w:r>
            <w:proofErr w:type="gram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op. 6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D36BDB">
              <w:rPr>
                <w:rFonts w:asciiTheme="minorHAnsi" w:hAnsiTheme="minorHAnsi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6BDB" w:rsidRPr="00D36BDB" w:rsidRDefault="00D36BDB" w:rsidP="00C30D14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D36BDB" w:rsidRPr="00D36BDB" w:rsidTr="00C30D14">
        <w:trPr>
          <w:trHeight w:val="34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55B" w:rsidRDefault="002F555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</w:p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 w:rsidRPr="00D36BDB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555B" w:rsidRDefault="002F555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sz w:val="20"/>
                <w:lang w:eastAsia="en-US"/>
              </w:rPr>
            </w:pPr>
          </w:p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sz w:val="20"/>
                <w:lang w:eastAsia="en-US"/>
              </w:rPr>
            </w:pPr>
            <w:r w:rsidRPr="00D36BDB">
              <w:rPr>
                <w:rFonts w:asciiTheme="minorHAnsi" w:hAnsiTheme="minorHAnsi" w:cs="Tahoma"/>
                <w:b/>
                <w:sz w:val="20"/>
                <w:lang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55B" w:rsidRDefault="002F555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sz w:val="20"/>
                <w:lang w:eastAsia="en-US"/>
              </w:rPr>
            </w:pPr>
          </w:p>
          <w:p w:rsidR="00D36BDB" w:rsidRPr="00D36BDB" w:rsidRDefault="00D36BDB" w:rsidP="00C30D14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sz w:val="20"/>
                <w:lang w:eastAsia="en-US"/>
              </w:rPr>
            </w:pPr>
            <w:r w:rsidRPr="00D36BDB">
              <w:rPr>
                <w:rFonts w:asciiTheme="minorHAnsi" w:hAnsiTheme="minorHAnsi" w:cs="Tahoma"/>
                <w:b/>
                <w:sz w:val="20"/>
                <w:lang w:eastAsia="en-US"/>
              </w:rPr>
              <w:t>XX</w:t>
            </w:r>
          </w:p>
        </w:tc>
      </w:tr>
    </w:tbl>
    <w:p w:rsidR="00D36BDB" w:rsidRDefault="00D36BDB" w:rsidP="00960A0D">
      <w:pPr>
        <w:jc w:val="center"/>
        <w:rPr>
          <w:rFonts w:asciiTheme="minorHAnsi" w:hAnsiTheme="minorHAnsi" w:cs="Arial"/>
          <w:b/>
        </w:rPr>
      </w:pPr>
    </w:p>
    <w:p w:rsidR="00D36BDB" w:rsidRDefault="00D36BDB" w:rsidP="00960A0D">
      <w:pPr>
        <w:jc w:val="center"/>
        <w:rPr>
          <w:rFonts w:asciiTheme="minorHAnsi" w:hAnsiTheme="minorHAnsi" w:cs="Arial"/>
          <w:b/>
        </w:rPr>
      </w:pPr>
    </w:p>
    <w:p w:rsidR="00D36BDB" w:rsidRPr="00960A0D" w:rsidRDefault="00D36BDB" w:rsidP="00960A0D">
      <w:pPr>
        <w:jc w:val="center"/>
        <w:rPr>
          <w:rFonts w:asciiTheme="minorHAnsi" w:hAnsiTheme="minorHAnsi"/>
        </w:rPr>
      </w:pPr>
    </w:p>
    <w:tbl>
      <w:tblPr>
        <w:tblW w:w="16185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185"/>
      </w:tblGrid>
      <w:tr w:rsidR="003D6BCD" w:rsidRPr="003D6BCD" w:rsidTr="00D36BDB">
        <w:trPr>
          <w:trHeight w:val="702"/>
        </w:trPr>
        <w:tc>
          <w:tcPr>
            <w:tcW w:w="16185" w:type="dxa"/>
            <w:noWrap/>
          </w:tcPr>
          <w:p w:rsidR="003D6BCD" w:rsidRPr="003D6BCD" w:rsidRDefault="00D36BDB" w:rsidP="003D6BCD">
            <w:pPr>
              <w:spacing w:line="276" w:lineRule="auto"/>
              <w:rPr>
                <w:rFonts w:asciiTheme="minorHAnsi" w:hAnsiTheme="minorHAnsi" w:cs="Tahoma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hAnsiTheme="minorHAnsi" w:cs="Tahoma"/>
                <w:lang w:eastAsia="en-US"/>
              </w:rPr>
              <w:t xml:space="preserve">                      </w:t>
            </w:r>
            <w:r w:rsidR="003D6BCD" w:rsidRPr="003D6BCD">
              <w:rPr>
                <w:rFonts w:asciiTheme="minorHAnsi" w:hAnsiTheme="minorHAnsi" w:cs="Tahoma"/>
                <w:lang w:eastAsia="en-US"/>
              </w:rPr>
              <w:t xml:space="preserve">………………………………, dnia ………………………… 2019 r.                                     </w:t>
            </w:r>
          </w:p>
          <w:p w:rsidR="003D6BCD" w:rsidRPr="003D6BCD" w:rsidRDefault="003D6BCD" w:rsidP="003D6B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960A0D">
              <w:rPr>
                <w:rFonts w:asciiTheme="minorHAnsi" w:hAnsiTheme="minorHAnsi" w:cs="Tahoma"/>
                <w:sz w:val="18"/>
                <w:szCs w:val="18"/>
                <w:lang w:eastAsia="en-US"/>
              </w:rPr>
              <w:t xml:space="preserve">                                                     </w:t>
            </w:r>
            <w:r w:rsidRPr="003D6BCD">
              <w:rPr>
                <w:rFonts w:asciiTheme="minorHAnsi" w:hAnsiTheme="minorHAnsi" w:cs="Tahoma"/>
                <w:sz w:val="18"/>
                <w:szCs w:val="18"/>
                <w:lang w:eastAsia="en-US"/>
              </w:rPr>
              <w:t>…………………………….………………………………….</w:t>
            </w:r>
          </w:p>
          <w:p w:rsidR="003D6BCD" w:rsidRPr="003D6BCD" w:rsidRDefault="003D6BCD" w:rsidP="00960A0D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  <w:lang w:eastAsia="en-US"/>
              </w:rPr>
            </w:pPr>
            <w:r w:rsidRPr="003D6BCD">
              <w:rPr>
                <w:rFonts w:asciiTheme="minorHAnsi" w:hAnsiTheme="minorHAnsi" w:cs="Tahoma"/>
                <w:b/>
                <w:sz w:val="18"/>
                <w:szCs w:val="18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podpis osoby/osób uprawnionej/</w:t>
            </w:r>
            <w:proofErr w:type="gramStart"/>
            <w:r w:rsidRPr="003D6BCD">
              <w:rPr>
                <w:rFonts w:asciiTheme="minorHAnsi" w:hAnsiTheme="minorHAnsi" w:cs="Tahoma"/>
                <w:b/>
                <w:sz w:val="18"/>
                <w:szCs w:val="18"/>
                <w:vertAlign w:val="superscript"/>
                <w:lang w:eastAsia="en-US"/>
              </w:rPr>
              <w:t>uprawnionych  do</w:t>
            </w:r>
            <w:proofErr w:type="gramEnd"/>
            <w:r w:rsidRPr="003D6BCD">
              <w:rPr>
                <w:rFonts w:asciiTheme="minorHAnsi" w:hAnsiTheme="minorHAnsi" w:cs="Tahoma"/>
                <w:b/>
                <w:sz w:val="18"/>
                <w:szCs w:val="18"/>
                <w:vertAlign w:val="superscript"/>
                <w:lang w:eastAsia="en-US"/>
              </w:rPr>
              <w:t xml:space="preserve"> składania </w:t>
            </w:r>
            <w:r w:rsidRPr="003D6BCD">
              <w:rPr>
                <w:rFonts w:asciiTheme="minorHAnsi" w:hAnsiTheme="minorHAnsi" w:cs="Tahoma"/>
                <w:b/>
                <w:sz w:val="18"/>
                <w:szCs w:val="18"/>
                <w:vertAlign w:val="superscript"/>
                <w:lang w:eastAsia="en-US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oświadczeń woli w imieniu Wykonawcy i pieczątka</w:t>
            </w:r>
          </w:p>
        </w:tc>
      </w:tr>
    </w:tbl>
    <w:p w:rsidR="003D6BCD" w:rsidRPr="003D6BCD" w:rsidRDefault="003D6BCD">
      <w:pPr>
        <w:rPr>
          <w:rFonts w:asciiTheme="minorHAnsi" w:hAnsiTheme="minorHAnsi"/>
        </w:rPr>
      </w:pPr>
    </w:p>
    <w:p w:rsidR="00215992" w:rsidRDefault="00215992" w:rsidP="00215992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215992" w:rsidRDefault="00215992" w:rsidP="00215992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215992" w:rsidRDefault="00215992" w:rsidP="00215992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215992" w:rsidRDefault="00215992" w:rsidP="00215992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215992" w:rsidRDefault="00215992" w:rsidP="00215992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215992" w:rsidRDefault="00215992" w:rsidP="00215992">
      <w:pPr>
        <w:spacing w:line="276" w:lineRule="auto"/>
        <w:ind w:right="-1239"/>
        <w:rPr>
          <w:rFonts w:asciiTheme="minorHAnsi" w:hAnsiTheme="minorHAnsi" w:cs="Arial"/>
          <w:b/>
        </w:rPr>
      </w:pPr>
    </w:p>
    <w:p w:rsidR="00215992" w:rsidRPr="003D6616" w:rsidRDefault="00215992" w:rsidP="00215992">
      <w:pPr>
        <w:spacing w:line="276" w:lineRule="auto"/>
        <w:ind w:right="-1239"/>
        <w:rPr>
          <w:rFonts w:asciiTheme="minorHAnsi" w:hAnsiTheme="minorHAnsi" w:cs="Arial"/>
          <w:b/>
        </w:rPr>
      </w:pPr>
      <w:r w:rsidRPr="003D6616">
        <w:rPr>
          <w:rFonts w:asciiTheme="minorHAnsi" w:hAnsiTheme="minorHAnsi" w:cs="Arial"/>
          <w:b/>
        </w:rPr>
        <w:t xml:space="preserve">Załącznik nr </w:t>
      </w:r>
      <w:r>
        <w:rPr>
          <w:rFonts w:asciiTheme="minorHAnsi" w:hAnsiTheme="minorHAnsi" w:cs="Arial"/>
          <w:b/>
        </w:rPr>
        <w:t>8A</w:t>
      </w:r>
      <w:r w:rsidRPr="003D6616">
        <w:rPr>
          <w:rFonts w:asciiTheme="minorHAnsi" w:hAnsiTheme="minorHAnsi" w:cs="Arial"/>
          <w:b/>
        </w:rPr>
        <w:t xml:space="preserve"> </w:t>
      </w:r>
      <w:r w:rsidRPr="003D6616">
        <w:rPr>
          <w:rFonts w:asciiTheme="minorHAnsi" w:hAnsiTheme="minorHAnsi" w:cs="Arial"/>
        </w:rPr>
        <w:t>do specyfikacji istotnych warunków zamówienia</w:t>
      </w:r>
    </w:p>
    <w:p w:rsidR="00215992" w:rsidRPr="002E3205" w:rsidRDefault="00215992" w:rsidP="00215992">
      <w:pPr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 xml:space="preserve">Opis przedmiotu zamówienia </w:t>
      </w:r>
      <w:r w:rsidRPr="002E3205">
        <w:rPr>
          <w:rFonts w:asciiTheme="minorHAnsi" w:hAnsiTheme="minorHAnsi" w:cs="Arial"/>
          <w:b/>
        </w:rPr>
        <w:t>dla części</w:t>
      </w:r>
      <w:r>
        <w:rPr>
          <w:rFonts w:asciiTheme="minorHAnsi" w:hAnsiTheme="minorHAnsi" w:cs="Arial"/>
          <w:b/>
        </w:rPr>
        <w:t xml:space="preserve"> I</w:t>
      </w:r>
      <w:r w:rsidRPr="002E3205">
        <w:rPr>
          <w:rFonts w:asciiTheme="minorHAnsi" w:hAnsiTheme="minorHAnsi" w:cs="Arial"/>
          <w:b/>
        </w:rPr>
        <w:t xml:space="preserve"> zamówienia</w:t>
      </w:r>
      <w:r>
        <w:rPr>
          <w:rFonts w:asciiTheme="minorHAnsi" w:hAnsiTheme="minorHAnsi" w:cs="Arial"/>
          <w:b/>
        </w:rPr>
        <w:t xml:space="preserve"> Pakiet 2</w:t>
      </w:r>
      <w:r w:rsidRPr="002E3205">
        <w:rPr>
          <w:rFonts w:asciiTheme="minorHAnsi" w:hAnsiTheme="minorHAnsi" w:cs="Arial"/>
          <w:b/>
        </w:rPr>
        <w:t xml:space="preserve"> - </w:t>
      </w:r>
      <w:r w:rsidRPr="002E3205">
        <w:rPr>
          <w:rFonts w:asciiTheme="minorHAnsi" w:hAnsiTheme="minorHAnsi" w:cs="Tahoma"/>
          <w:b/>
          <w:color w:val="000000"/>
        </w:rPr>
        <w:t xml:space="preserve">Zakup </w:t>
      </w:r>
      <w:r>
        <w:rPr>
          <w:rFonts w:asciiTheme="minorHAnsi" w:hAnsiTheme="minorHAnsi" w:cs="Tahoma"/>
          <w:b/>
          <w:color w:val="000000"/>
        </w:rPr>
        <w:t>leków.</w:t>
      </w:r>
    </w:p>
    <w:p w:rsidR="00215992" w:rsidRPr="00960A0D" w:rsidRDefault="00215992" w:rsidP="00215992">
      <w:pPr>
        <w:jc w:val="both"/>
        <w:rPr>
          <w:rFonts w:asciiTheme="minorHAnsi" w:hAnsiTheme="minorHAnsi" w:cs="Tahoma"/>
        </w:rPr>
      </w:pPr>
      <w:r w:rsidRPr="00960A0D">
        <w:rPr>
          <w:rFonts w:asciiTheme="minorHAnsi" w:hAnsiTheme="minorHAnsi" w:cs="Tahoma"/>
        </w:rPr>
        <w:t xml:space="preserve">      </w:t>
      </w:r>
    </w:p>
    <w:p w:rsidR="00215992" w:rsidRPr="00960A0D" w:rsidRDefault="00215992" w:rsidP="00215992">
      <w:pPr>
        <w:jc w:val="both"/>
        <w:rPr>
          <w:rFonts w:asciiTheme="minorHAnsi" w:hAnsiTheme="minorHAnsi" w:cs="Tahoma"/>
          <w:b/>
        </w:rPr>
      </w:pPr>
      <w:r w:rsidRPr="00960A0D">
        <w:rPr>
          <w:rFonts w:asciiTheme="minorHAnsi" w:hAnsiTheme="minorHAnsi" w:cs="Tahoma"/>
          <w:b/>
        </w:rPr>
        <w:t>Dane WYKONAWCY/CÓW składającego/ych ofertę:</w:t>
      </w:r>
    </w:p>
    <w:p w:rsidR="00215992" w:rsidRPr="00960A0D" w:rsidRDefault="00215992" w:rsidP="00215992">
      <w:pPr>
        <w:jc w:val="both"/>
        <w:rPr>
          <w:rFonts w:asciiTheme="minorHAnsi" w:hAnsiTheme="minorHAnsi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/>
      </w:tblPr>
      <w:tblGrid>
        <w:gridCol w:w="1021"/>
        <w:gridCol w:w="6309"/>
        <w:gridCol w:w="5670"/>
      </w:tblGrid>
      <w:tr w:rsidR="00215992" w:rsidRPr="00960A0D" w:rsidTr="008B4780">
        <w:tc>
          <w:tcPr>
            <w:tcW w:w="1021" w:type="dxa"/>
            <w:vAlign w:val="center"/>
          </w:tcPr>
          <w:p w:rsidR="00215992" w:rsidRPr="00960A0D" w:rsidRDefault="00215992" w:rsidP="008B4780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215992" w:rsidRPr="00960A0D" w:rsidRDefault="00215992" w:rsidP="008B4780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215992" w:rsidRPr="00960A0D" w:rsidRDefault="00215992" w:rsidP="008B4780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Adres(y) Wykonawcy(ów)</w:t>
            </w:r>
          </w:p>
        </w:tc>
      </w:tr>
      <w:tr w:rsidR="00215992" w:rsidRPr="00960A0D" w:rsidTr="008B4780">
        <w:tc>
          <w:tcPr>
            <w:tcW w:w="1021" w:type="dxa"/>
          </w:tcPr>
          <w:p w:rsidR="00215992" w:rsidRPr="00960A0D" w:rsidRDefault="00215992" w:rsidP="008B4780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215992" w:rsidRPr="00960A0D" w:rsidRDefault="00215992" w:rsidP="008B4780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215992" w:rsidRPr="00960A0D" w:rsidRDefault="00215992" w:rsidP="008B4780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  <w:tr w:rsidR="00215992" w:rsidRPr="00960A0D" w:rsidTr="008B4780">
        <w:tc>
          <w:tcPr>
            <w:tcW w:w="1021" w:type="dxa"/>
          </w:tcPr>
          <w:p w:rsidR="00215992" w:rsidRPr="00960A0D" w:rsidRDefault="00215992" w:rsidP="008B4780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215992" w:rsidRPr="00960A0D" w:rsidRDefault="00215992" w:rsidP="008B4780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215992" w:rsidRPr="00960A0D" w:rsidRDefault="00215992" w:rsidP="008B4780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</w:tbl>
    <w:p w:rsidR="00215992" w:rsidRPr="00960A0D" w:rsidRDefault="00215992" w:rsidP="00215992">
      <w:pPr>
        <w:ind w:right="249"/>
        <w:jc w:val="both"/>
        <w:rPr>
          <w:rFonts w:asciiTheme="minorHAnsi" w:hAnsiTheme="minorHAnsi" w:cs="Tahoma"/>
          <w:i/>
          <w:sz w:val="16"/>
          <w:szCs w:val="16"/>
        </w:rPr>
      </w:pPr>
      <w:r w:rsidRPr="00960A0D">
        <w:rPr>
          <w:rFonts w:asciiTheme="minorHAnsi" w:hAnsiTheme="minorHAnsi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215992" w:rsidRPr="00960A0D" w:rsidRDefault="00215992" w:rsidP="00215992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   </w:t>
      </w:r>
    </w:p>
    <w:p w:rsidR="00215992" w:rsidRPr="00960A0D" w:rsidRDefault="00215992" w:rsidP="00215992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Ja/ My niżej podpisany/ni*</w:t>
      </w:r>
    </w:p>
    <w:p w:rsidR="00215992" w:rsidRPr="00960A0D" w:rsidRDefault="00215992" w:rsidP="00215992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>______________________________________________________________________________________________________________________</w:t>
      </w:r>
    </w:p>
    <w:p w:rsidR="00215992" w:rsidRPr="00960A0D" w:rsidRDefault="00215992" w:rsidP="00215992">
      <w:pPr>
        <w:rPr>
          <w:rFonts w:asciiTheme="minorHAnsi" w:hAnsiTheme="minorHAnsi" w:cs="Arial"/>
          <w:b/>
        </w:rPr>
      </w:pPr>
    </w:p>
    <w:p w:rsidR="00215992" w:rsidRPr="000F0778" w:rsidRDefault="00215992" w:rsidP="00215992">
      <w:pPr>
        <w:jc w:val="center"/>
        <w:rPr>
          <w:rFonts w:asciiTheme="minorHAnsi" w:hAnsiTheme="minorHAnsi"/>
        </w:rPr>
      </w:pPr>
      <w:r w:rsidRPr="000F0778">
        <w:rPr>
          <w:rFonts w:asciiTheme="minorHAnsi" w:hAnsiTheme="minorHAnsi" w:cs="Arial"/>
          <w:b/>
        </w:rPr>
        <w:t>FORMULARZ ASORTYMENTOWO-CENOWY</w:t>
      </w: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3573"/>
        <w:gridCol w:w="709"/>
        <w:gridCol w:w="709"/>
        <w:gridCol w:w="992"/>
        <w:gridCol w:w="1417"/>
        <w:gridCol w:w="993"/>
        <w:gridCol w:w="1417"/>
        <w:gridCol w:w="1701"/>
        <w:gridCol w:w="2546"/>
      </w:tblGrid>
      <w:tr w:rsidR="00215992" w:rsidRPr="000F0778" w:rsidTr="008B4780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215992" w:rsidRPr="000F0778" w:rsidRDefault="00215992" w:rsidP="008B4780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L.</w:t>
            </w:r>
            <w:proofErr w:type="gramStart"/>
            <w:r w:rsidRPr="000F0778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p</w:t>
            </w:r>
            <w:proofErr w:type="gramEnd"/>
            <w:r w:rsidRPr="000F0778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  <w:p w:rsidR="00215992" w:rsidRPr="000F0778" w:rsidRDefault="00215992" w:rsidP="008B4780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  <w:p w:rsidR="00215992" w:rsidRPr="000F0778" w:rsidRDefault="00215992" w:rsidP="008B4780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215992" w:rsidRPr="000F0778" w:rsidRDefault="00215992" w:rsidP="008B4780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Wartość netto</w:t>
            </w:r>
          </w:p>
          <w:p w:rsidR="00215992" w:rsidRPr="000F0778" w:rsidRDefault="00215992" w:rsidP="008B4780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proofErr w:type="gramStart"/>
            <w:r w:rsidRPr="000F0778">
              <w:rPr>
                <w:rFonts w:asciiTheme="minorHAnsi" w:hAnsiTheme="minorHAnsi" w:cs="Tahoma"/>
                <w:sz w:val="16"/>
                <w:szCs w:val="16"/>
                <w:lang w:eastAsia="en-US"/>
              </w:rPr>
              <w:t>obliczyć</w:t>
            </w:r>
            <w:proofErr w:type="gramEnd"/>
            <w:r w:rsidRPr="000F0778">
              <w:rPr>
                <w:rFonts w:asciiTheme="minorHAnsi" w:hAnsiTheme="minorHAnsi" w:cs="Tahoma"/>
                <w:sz w:val="16"/>
                <w:szCs w:val="16"/>
                <w:lang w:eastAsia="en-US"/>
              </w:rPr>
              <w:t>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0F0778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215992" w:rsidRPr="000F0778" w:rsidRDefault="00215992" w:rsidP="008B4780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 xml:space="preserve">Wartość </w:t>
            </w:r>
          </w:p>
          <w:p w:rsidR="00215992" w:rsidRPr="000F0778" w:rsidRDefault="00215992" w:rsidP="008B4780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proofErr w:type="gramStart"/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brutto</w:t>
            </w:r>
            <w:proofErr w:type="gramEnd"/>
          </w:p>
          <w:p w:rsidR="00215992" w:rsidRPr="000F0778" w:rsidRDefault="00215992" w:rsidP="008B4780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r w:rsidRPr="000F0778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proofErr w:type="gramStart"/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i</w:t>
            </w:r>
            <w:proofErr w:type="gramEnd"/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 nazwa </w:t>
            </w:r>
          </w:p>
        </w:tc>
      </w:tr>
      <w:tr w:rsidR="00215992" w:rsidRPr="000F0778" w:rsidTr="008B4780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15992" w:rsidRPr="000F0778" w:rsidRDefault="00215992" w:rsidP="008B4780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215992" w:rsidRPr="000F0778" w:rsidTr="008B4780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15992" w:rsidRPr="00D36BDB" w:rsidRDefault="00215992" w:rsidP="008B4780">
            <w:pPr>
              <w:pStyle w:val="Zawartotabeli"/>
              <w:snapToGrid w:val="0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>Brilique</w:t>
            </w:r>
            <w:proofErr w:type="spellEnd"/>
            <w:r w:rsidRPr="00D36BDB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90 mg opakowanie 56 tabletek rozpuszczalnych w jamie ustnej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15992" w:rsidRPr="00D36BDB" w:rsidRDefault="00215992" w:rsidP="008B4780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15992" w:rsidRPr="00D36BDB" w:rsidRDefault="00215992" w:rsidP="008B4780">
            <w:pPr>
              <w:jc w:val="center"/>
              <w:rPr>
                <w:rFonts w:asciiTheme="minorHAnsi" w:hAnsiTheme="minorHAnsi"/>
              </w:rPr>
            </w:pPr>
            <w:r w:rsidRPr="00D36BDB">
              <w:rPr>
                <w:rFonts w:asciiTheme="minorHAnsi" w:hAnsiTheme="minorHAns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992" w:rsidRPr="000F0778" w:rsidRDefault="00215992" w:rsidP="008B4780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215992" w:rsidRPr="000F0778" w:rsidTr="008B4780">
        <w:trPr>
          <w:trHeight w:val="258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992" w:rsidRPr="000F0778" w:rsidRDefault="00215992" w:rsidP="008B4780">
            <w:pPr>
              <w:pStyle w:val="Zawartotabeli"/>
              <w:snapToGrid w:val="0"/>
              <w:spacing w:after="283" w:line="276" w:lineRule="auto"/>
              <w:jc w:val="right"/>
              <w:rPr>
                <w:rFonts w:asciiTheme="minorHAnsi" w:hAnsiTheme="minorHAnsi" w:cs="Tahoma"/>
                <w:b/>
                <w:sz w:val="22"/>
                <w:szCs w:val="22"/>
                <w:lang w:val="en-US" w:eastAsia="en-US"/>
              </w:rPr>
            </w:pPr>
            <w:r w:rsidRPr="000F0778">
              <w:rPr>
                <w:rFonts w:asciiTheme="minorHAnsi" w:hAnsiTheme="minorHAnsi" w:cs="Tahoma"/>
                <w:b/>
                <w:sz w:val="22"/>
                <w:szCs w:val="22"/>
                <w:lang w:val="en-US"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5992" w:rsidRPr="000F0778" w:rsidRDefault="00215992" w:rsidP="008B4780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5992" w:rsidRPr="000F0778" w:rsidRDefault="00215992" w:rsidP="008B4780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b/>
                <w:sz w:val="20"/>
                <w:lang w:val="en-US" w:eastAsia="en-US"/>
              </w:rPr>
            </w:pPr>
            <w:r w:rsidRPr="000F0778">
              <w:rPr>
                <w:rFonts w:asciiTheme="minorHAnsi" w:hAnsiTheme="minorHAnsi" w:cs="Tahoma"/>
                <w:b/>
                <w:sz w:val="20"/>
                <w:lang w:val="en-US"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5992" w:rsidRPr="000F0778" w:rsidRDefault="00215992" w:rsidP="008B4780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15992" w:rsidRPr="000F0778" w:rsidRDefault="00215992" w:rsidP="008B4780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15992" w:rsidRPr="000F0778" w:rsidRDefault="00215992" w:rsidP="008B4780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b/>
                <w:sz w:val="20"/>
                <w:lang w:val="en-US" w:eastAsia="en-US"/>
              </w:rPr>
            </w:pPr>
            <w:r w:rsidRPr="000F0778">
              <w:rPr>
                <w:rFonts w:asciiTheme="minorHAnsi" w:hAnsiTheme="minorHAnsi" w:cs="Tahoma"/>
                <w:b/>
                <w:sz w:val="20"/>
                <w:lang w:val="en-US" w:eastAsia="en-US"/>
              </w:rPr>
              <w:t>XX</w:t>
            </w:r>
          </w:p>
        </w:tc>
      </w:tr>
    </w:tbl>
    <w:p w:rsidR="00215992" w:rsidRDefault="00215992" w:rsidP="00215992">
      <w:pPr>
        <w:rPr>
          <w:rFonts w:asciiTheme="minorHAnsi" w:hAnsiTheme="minorHAnsi"/>
        </w:rPr>
      </w:pPr>
    </w:p>
    <w:p w:rsidR="00215992" w:rsidRPr="003D6616" w:rsidRDefault="00215992" w:rsidP="00215992">
      <w:pPr>
        <w:rPr>
          <w:rFonts w:asciiTheme="minorHAnsi" w:hAnsiTheme="minorHAnsi"/>
        </w:rPr>
      </w:pPr>
    </w:p>
    <w:p w:rsidR="00215992" w:rsidRPr="003D6616" w:rsidRDefault="00215992" w:rsidP="00215992">
      <w:pPr>
        <w:rPr>
          <w:rFonts w:asciiTheme="minorHAnsi" w:hAnsiTheme="minorHAnsi" w:cs="Tahoma"/>
        </w:rPr>
      </w:pPr>
      <w:r w:rsidRPr="003D6616">
        <w:rPr>
          <w:rFonts w:asciiTheme="minorHAnsi" w:hAnsiTheme="minorHAnsi" w:cs="Tahoma"/>
        </w:rPr>
        <w:t>………………………………, dnia ………………………… 2019 r.</w:t>
      </w:r>
    </w:p>
    <w:p w:rsidR="00215992" w:rsidRPr="003D6616" w:rsidRDefault="00215992" w:rsidP="00215992">
      <w:pPr>
        <w:rPr>
          <w:rFonts w:asciiTheme="minorHAnsi" w:hAnsiTheme="minorHAnsi" w:cs="Arial"/>
        </w:rPr>
      </w:pPr>
      <w:r w:rsidRPr="003D6616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3D6616">
        <w:rPr>
          <w:rFonts w:asciiTheme="minorHAnsi" w:hAnsiTheme="minorHAnsi" w:cs="Arial"/>
        </w:rPr>
        <w:tab/>
        <w:t>…………………..………………………………………………</w:t>
      </w:r>
    </w:p>
    <w:p w:rsidR="00215992" w:rsidRDefault="00215992" w:rsidP="00215992">
      <w:pPr>
        <w:ind w:left="8496" w:firstLine="708"/>
        <w:jc w:val="center"/>
        <w:rPr>
          <w:rFonts w:asciiTheme="minorHAnsi" w:hAnsiTheme="minorHAnsi" w:cs="Arial"/>
          <w:b/>
        </w:rPr>
      </w:pPr>
      <w:r w:rsidRPr="003D6616">
        <w:rPr>
          <w:rFonts w:asciiTheme="minorHAnsi" w:hAnsiTheme="minorHAnsi" w:cs="Arial"/>
          <w:b/>
          <w:vertAlign w:val="superscript"/>
        </w:rPr>
        <w:t>podpis osoby/osób uprawnionej/</w:t>
      </w:r>
      <w:proofErr w:type="gramStart"/>
      <w:r w:rsidRPr="003D6616">
        <w:rPr>
          <w:rFonts w:asciiTheme="minorHAnsi" w:hAnsiTheme="minorHAnsi" w:cs="Arial"/>
          <w:b/>
          <w:vertAlign w:val="superscript"/>
        </w:rPr>
        <w:t>uprawnionych  do</w:t>
      </w:r>
      <w:proofErr w:type="gramEnd"/>
      <w:r w:rsidRPr="003D6616">
        <w:rPr>
          <w:rFonts w:asciiTheme="minorHAnsi" w:hAnsiTheme="minorHAnsi" w:cs="Arial"/>
          <w:b/>
          <w:vertAlign w:val="superscript"/>
        </w:rPr>
        <w:t xml:space="preserve"> składania </w:t>
      </w:r>
      <w:r w:rsidRPr="003D6616">
        <w:rPr>
          <w:rFonts w:asciiTheme="minorHAnsi" w:hAnsiTheme="minorHAnsi" w:cs="Arial"/>
          <w:b/>
          <w:vertAlign w:val="superscript"/>
        </w:rPr>
        <w:br/>
        <w:t xml:space="preserve">                   oświadczeń woli w imieniu Wykonawcy i pieczątka</w:t>
      </w:r>
    </w:p>
    <w:p w:rsidR="00D36BDB" w:rsidRDefault="00D36BDB" w:rsidP="003D6BCD">
      <w:pPr>
        <w:spacing w:line="276" w:lineRule="auto"/>
        <w:ind w:right="-1239"/>
        <w:rPr>
          <w:rFonts w:asciiTheme="minorHAnsi" w:hAnsiTheme="minorHAnsi"/>
        </w:rPr>
      </w:pPr>
    </w:p>
    <w:p w:rsidR="00D36BDB" w:rsidRDefault="00D36BDB" w:rsidP="003D6BCD">
      <w:pPr>
        <w:spacing w:line="276" w:lineRule="auto"/>
        <w:ind w:right="-1239"/>
        <w:rPr>
          <w:rFonts w:asciiTheme="minorHAnsi" w:hAnsiTheme="minorHAnsi"/>
        </w:rPr>
      </w:pPr>
    </w:p>
    <w:p w:rsidR="00D36BDB" w:rsidRDefault="00D36BDB" w:rsidP="003D6BCD">
      <w:pPr>
        <w:spacing w:line="276" w:lineRule="auto"/>
        <w:ind w:right="-1239"/>
        <w:rPr>
          <w:rFonts w:asciiTheme="minorHAnsi" w:hAnsiTheme="minorHAnsi"/>
        </w:rPr>
      </w:pPr>
    </w:p>
    <w:p w:rsidR="00D36BDB" w:rsidRDefault="00D36BDB" w:rsidP="003D6BCD">
      <w:pPr>
        <w:spacing w:line="276" w:lineRule="auto"/>
        <w:ind w:right="-1239"/>
        <w:rPr>
          <w:rFonts w:asciiTheme="minorHAnsi" w:hAnsiTheme="minorHAnsi"/>
        </w:rPr>
      </w:pPr>
    </w:p>
    <w:p w:rsidR="002F555B" w:rsidRDefault="002F555B" w:rsidP="003D6BCD">
      <w:pPr>
        <w:spacing w:line="276" w:lineRule="auto"/>
        <w:ind w:right="-1239"/>
        <w:rPr>
          <w:rFonts w:asciiTheme="minorHAnsi" w:hAnsiTheme="minorHAnsi"/>
        </w:rPr>
      </w:pPr>
    </w:p>
    <w:p w:rsidR="002F555B" w:rsidRDefault="002F555B" w:rsidP="003D6BCD">
      <w:pPr>
        <w:spacing w:line="276" w:lineRule="auto"/>
        <w:ind w:right="-1239"/>
        <w:rPr>
          <w:rFonts w:asciiTheme="minorHAnsi" w:hAnsiTheme="minorHAnsi"/>
        </w:rPr>
      </w:pPr>
    </w:p>
    <w:sectPr w:rsidR="002F555B" w:rsidSect="003D6BCD">
      <w:headerReference w:type="default" r:id="rId7"/>
      <w:footerReference w:type="default" r:id="rId8"/>
      <w:pgSz w:w="16838" w:h="11906" w:orient="landscape"/>
      <w:pgMar w:top="1417" w:right="1417" w:bottom="1417" w:left="1417" w:header="708" w:footer="6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7A" w:rsidRDefault="0032677A" w:rsidP="00AE090A">
      <w:r>
        <w:separator/>
      </w:r>
    </w:p>
  </w:endnote>
  <w:endnote w:type="continuationSeparator" w:id="0">
    <w:p w:rsidR="0032677A" w:rsidRDefault="0032677A" w:rsidP="00AE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2440"/>
      <w:docPartObj>
        <w:docPartGallery w:val="Page Numbers (Bottom of Page)"/>
        <w:docPartUnique/>
      </w:docPartObj>
    </w:sdtPr>
    <w:sdtContent>
      <w:p w:rsidR="00D36BDB" w:rsidRDefault="005E01EE">
        <w:pPr>
          <w:pStyle w:val="Stopka"/>
          <w:jc w:val="right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.05pt;margin-top:-13.65pt;width:706.1pt;height:0;z-index:251662336;mso-position-horizontal-relative:text;mso-position-vertical-relative:text" o:connectortype="straight"/>
          </w:pict>
        </w:r>
        <w:r w:rsidR="00D36BDB">
          <w:t xml:space="preserve">Strona | </w:t>
        </w:r>
        <w:fldSimple w:instr=" PAGE   \* MERGEFORMAT ">
          <w:r w:rsidR="00653150">
            <w:rPr>
              <w:noProof/>
            </w:rPr>
            <w:t>4</w:t>
          </w:r>
        </w:fldSimple>
        <w:r w:rsidR="00D36BDB">
          <w:t xml:space="preserve"> </w:t>
        </w:r>
      </w:p>
    </w:sdtContent>
  </w:sdt>
  <w:p w:rsidR="00D36BDB" w:rsidRPr="002E3205" w:rsidRDefault="00D36BDB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7A" w:rsidRDefault="0032677A" w:rsidP="00AE090A">
      <w:r>
        <w:separator/>
      </w:r>
    </w:p>
  </w:footnote>
  <w:footnote w:type="continuationSeparator" w:id="0">
    <w:p w:rsidR="0032677A" w:rsidRDefault="0032677A" w:rsidP="00AE0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DB" w:rsidRPr="003D6BCD" w:rsidRDefault="00D36BDB" w:rsidP="003D6BCD">
    <w:pPr>
      <w:pStyle w:val="Nagwek"/>
      <w:tabs>
        <w:tab w:val="clear" w:pos="9072"/>
        <w:tab w:val="right" w:pos="14034"/>
      </w:tabs>
      <w:rPr>
        <w:rFonts w:asciiTheme="minorHAnsi" w:hAnsiTheme="minorHAnsi" w:cs="Tahoma"/>
        <w:b/>
        <w:i/>
        <w:sz w:val="22"/>
        <w:szCs w:val="22"/>
      </w:rPr>
    </w:pPr>
    <w:r w:rsidRPr="00F34B5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33655</wp:posOffset>
          </wp:positionH>
          <wp:positionV relativeFrom="margin">
            <wp:posOffset>-582930</wp:posOffset>
          </wp:positionV>
          <wp:extent cx="411480" cy="408305"/>
          <wp:effectExtent l="19050" t="0" r="7620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3D6BCD">
      <w:rPr>
        <w:rFonts w:asciiTheme="minorHAnsi" w:hAnsiTheme="minorHAnsi"/>
        <w:sz w:val="22"/>
        <w:szCs w:val="22"/>
      </w:rPr>
      <w:t xml:space="preserve">Nr referencyjny postępowania </w:t>
    </w:r>
    <w:r w:rsidRPr="003D6BCD">
      <w:rPr>
        <w:rFonts w:asciiTheme="minorHAnsi" w:hAnsiTheme="minorHAnsi" w:cs="Tahoma"/>
        <w:sz w:val="22"/>
        <w:szCs w:val="22"/>
      </w:rPr>
      <w:t>TZPiZI.3813/0</w:t>
    </w:r>
    <w:r>
      <w:rPr>
        <w:rFonts w:asciiTheme="minorHAnsi" w:hAnsiTheme="minorHAnsi" w:cs="Tahoma"/>
        <w:sz w:val="22"/>
        <w:szCs w:val="22"/>
      </w:rPr>
      <w:t>3</w:t>
    </w:r>
    <w:r w:rsidRPr="003D6BCD">
      <w:rPr>
        <w:rFonts w:asciiTheme="minorHAnsi" w:hAnsiTheme="minorHAnsi" w:cs="Tahoma"/>
        <w:sz w:val="22"/>
        <w:szCs w:val="22"/>
      </w:rPr>
      <w:t>/D/19</w:t>
    </w:r>
    <w:r w:rsidRPr="003D6BCD">
      <w:rPr>
        <w:rFonts w:asciiTheme="minorHAnsi" w:hAnsiTheme="minorHAnsi" w:cs="Tahoma"/>
        <w:b/>
        <w:i/>
        <w:sz w:val="22"/>
        <w:szCs w:val="22"/>
      </w:rPr>
      <w:t>.</w:t>
    </w:r>
  </w:p>
  <w:p w:rsidR="00D36BDB" w:rsidRDefault="00D36BDB" w:rsidP="003D6BCD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</w:p>
  <w:p w:rsidR="00D36BDB" w:rsidRDefault="005E01EE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05pt;margin-top:12.95pt;width:700.2pt;height:.45pt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6E"/>
    <w:multiLevelType w:val="hybridMultilevel"/>
    <w:tmpl w:val="74EE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E090A"/>
    <w:rsid w:val="00040FC3"/>
    <w:rsid w:val="00070248"/>
    <w:rsid w:val="000F0778"/>
    <w:rsid w:val="00215992"/>
    <w:rsid w:val="0026555A"/>
    <w:rsid w:val="002E3205"/>
    <w:rsid w:val="002F555B"/>
    <w:rsid w:val="0032677A"/>
    <w:rsid w:val="00347CC6"/>
    <w:rsid w:val="003D6616"/>
    <w:rsid w:val="003D6BCD"/>
    <w:rsid w:val="00400C23"/>
    <w:rsid w:val="00475FCF"/>
    <w:rsid w:val="00503E96"/>
    <w:rsid w:val="005B5538"/>
    <w:rsid w:val="005E01EE"/>
    <w:rsid w:val="005E0BAD"/>
    <w:rsid w:val="006477D4"/>
    <w:rsid w:val="00653150"/>
    <w:rsid w:val="006F220A"/>
    <w:rsid w:val="00703074"/>
    <w:rsid w:val="007E1168"/>
    <w:rsid w:val="007F52DC"/>
    <w:rsid w:val="00843994"/>
    <w:rsid w:val="008E7904"/>
    <w:rsid w:val="00960A0D"/>
    <w:rsid w:val="00996514"/>
    <w:rsid w:val="00997602"/>
    <w:rsid w:val="00A525FB"/>
    <w:rsid w:val="00AE090A"/>
    <w:rsid w:val="00C30D14"/>
    <w:rsid w:val="00C90084"/>
    <w:rsid w:val="00D04323"/>
    <w:rsid w:val="00D36BDB"/>
    <w:rsid w:val="00DD50E9"/>
    <w:rsid w:val="00E51071"/>
    <w:rsid w:val="00EC5991"/>
    <w:rsid w:val="00FD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AE090A"/>
    <w:pPr>
      <w:spacing w:before="360" w:after="120"/>
      <w:outlineLvl w:val="0"/>
    </w:pPr>
    <w:rPr>
      <w:b/>
      <w:caps/>
      <w:kern w:val="32"/>
      <w:sz w:val="24"/>
    </w:rPr>
  </w:style>
  <w:style w:type="paragraph" w:styleId="Nagwek2">
    <w:name w:val="heading 2"/>
    <w:basedOn w:val="Normalny"/>
    <w:link w:val="Nagwek2Znak"/>
    <w:semiHidden/>
    <w:unhideWhenUsed/>
    <w:qFormat/>
    <w:rsid w:val="00AE090A"/>
    <w:pPr>
      <w:spacing w:before="60" w:after="12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link w:val="Nagwek3Znak"/>
    <w:unhideWhenUsed/>
    <w:qFormat/>
    <w:rsid w:val="00AE090A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link w:val="Nagwek4Znak"/>
    <w:semiHidden/>
    <w:unhideWhenUsed/>
    <w:qFormat/>
    <w:rsid w:val="00AE090A"/>
    <w:pPr>
      <w:keepNext/>
      <w:spacing w:before="60" w:after="6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E090A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E090A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E090A"/>
    <w:pPr>
      <w:keepNext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E090A"/>
    <w:pPr>
      <w:keepNext/>
      <w:ind w:left="1425" w:hanging="1425"/>
      <w:jc w:val="right"/>
      <w:outlineLvl w:val="7"/>
    </w:pPr>
    <w:rPr>
      <w:color w:val="000000"/>
      <w:sz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E090A"/>
    <w:pPr>
      <w:keepNext/>
      <w:jc w:val="center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090A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E090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E09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E09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E090A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E09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E09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E090A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E090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E090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0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AE090A"/>
  </w:style>
  <w:style w:type="character" w:customStyle="1" w:styleId="TekstkomentarzaZnak">
    <w:name w:val="Tekst komentarza Znak"/>
    <w:basedOn w:val="Domylnaczcionkaakapitu"/>
    <w:link w:val="Tekstkomentarza"/>
    <w:semiHidden/>
    <w:rsid w:val="00AE0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E0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0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E090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E09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AE090A"/>
    <w:pPr>
      <w:spacing w:before="240" w:after="60"/>
      <w:jc w:val="center"/>
      <w:outlineLvl w:val="0"/>
    </w:pPr>
    <w:rPr>
      <w:b/>
      <w:kern w:val="28"/>
      <w:sz w:val="36"/>
    </w:rPr>
  </w:style>
  <w:style w:type="character" w:customStyle="1" w:styleId="TytuZnak">
    <w:name w:val="Tytuł Znak"/>
    <w:basedOn w:val="Domylnaczcionkaakapitu"/>
    <w:link w:val="Tytu"/>
    <w:rsid w:val="00AE090A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E090A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090A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090A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09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E090A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09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E090A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09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E090A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09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E090A"/>
    <w:pPr>
      <w:ind w:left="851" w:hanging="425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09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E090A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AE090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E090A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090A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9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90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E090A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AE09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AE090A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16"/>
      <w:szCs w:val="16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E090A"/>
    <w:rPr>
      <w:rFonts w:ascii="Times New Roman" w:eastAsia="Times New Roman" w:hAnsi="Times New Roman" w:cs="Times New Roman" w:hint="default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E090A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AE090A"/>
    <w:rPr>
      <w:b/>
      <w:bCs/>
    </w:rPr>
  </w:style>
  <w:style w:type="character" w:customStyle="1" w:styleId="TekstdymkaZnak1">
    <w:name w:val="Tekst dymka Znak1"/>
    <w:basedOn w:val="Domylnaczcionkaakapitu"/>
    <w:uiPriority w:val="99"/>
    <w:semiHidden/>
    <w:rsid w:val="00AE090A"/>
    <w:rPr>
      <w:rFonts w:ascii="Tahoma" w:eastAsia="Times New Roman" w:hAnsi="Tahoma" w:cs="Tahoma" w:hint="default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6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D36BDB"/>
    <w:pPr>
      <w:widowControl w:val="0"/>
      <w:suppressLineNumbers/>
      <w:suppressAutoHyphens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14</cp:revision>
  <dcterms:created xsi:type="dcterms:W3CDTF">2019-03-04T12:11:00Z</dcterms:created>
  <dcterms:modified xsi:type="dcterms:W3CDTF">2019-04-29T10:15:00Z</dcterms:modified>
</cp:coreProperties>
</file>